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6F0" w:rsidRDefault="00D546F0" w:rsidP="00D546F0">
      <w:pPr>
        <w:rPr>
          <w:rFonts w:ascii="GillSans Light" w:eastAsiaTheme="majorEastAsia" w:hAnsi="GillSans Light" w:cstheme="majorBidi"/>
          <w:b/>
          <w:color w:val="989482"/>
          <w:sz w:val="28"/>
          <w:szCs w:val="22"/>
          <w:u w:val="single"/>
        </w:rPr>
      </w:pPr>
    </w:p>
    <w:p w:rsidR="00191AFB" w:rsidRPr="003C6A6B" w:rsidRDefault="009B782E" w:rsidP="00D546F0">
      <w:pPr>
        <w:jc w:val="center"/>
        <w:rPr>
          <w:rFonts w:ascii="GillSans Light" w:eastAsiaTheme="majorEastAsia" w:hAnsi="GillSans Light" w:cstheme="majorBidi"/>
          <w:b/>
          <w:color w:val="989482"/>
          <w:sz w:val="28"/>
          <w:szCs w:val="22"/>
          <w:u w:val="single"/>
        </w:rPr>
      </w:pPr>
      <w:r w:rsidRPr="003C6A6B">
        <w:rPr>
          <w:rFonts w:ascii="GillSans Light" w:eastAsiaTheme="majorEastAsia" w:hAnsi="GillSans Light" w:cstheme="majorBidi"/>
          <w:b/>
          <w:color w:val="989482"/>
          <w:sz w:val="28"/>
          <w:szCs w:val="22"/>
          <w:u w:val="single"/>
        </w:rPr>
        <w:t xml:space="preserve">Reservation Form </w:t>
      </w:r>
      <w:r w:rsidR="00066DD9">
        <w:rPr>
          <w:rFonts w:ascii="GillSans Light" w:eastAsiaTheme="majorEastAsia" w:hAnsi="GillSans Light" w:cstheme="majorBidi"/>
          <w:b/>
          <w:color w:val="989482"/>
          <w:sz w:val="28"/>
          <w:szCs w:val="22"/>
          <w:u w:val="single"/>
        </w:rPr>
        <w:t>f</w:t>
      </w:r>
      <w:r w:rsidRPr="003C6A6B">
        <w:rPr>
          <w:rFonts w:ascii="GillSans Light" w:eastAsiaTheme="majorEastAsia" w:hAnsi="GillSans Light" w:cstheme="majorBidi"/>
          <w:b/>
          <w:color w:val="989482"/>
          <w:sz w:val="28"/>
          <w:szCs w:val="22"/>
          <w:u w:val="single"/>
        </w:rPr>
        <w:t xml:space="preserve">or </w:t>
      </w:r>
      <w:proofErr w:type="spellStart"/>
      <w:r w:rsidR="00D546F0">
        <w:rPr>
          <w:rFonts w:ascii="GillSans Light" w:eastAsiaTheme="majorEastAsia" w:hAnsi="GillSans Light" w:cstheme="majorBidi"/>
          <w:b/>
          <w:color w:val="989482"/>
          <w:sz w:val="28"/>
          <w:szCs w:val="22"/>
          <w:u w:val="single"/>
        </w:rPr>
        <w:t>Vostock</w:t>
      </w:r>
      <w:proofErr w:type="spellEnd"/>
      <w:r w:rsidR="00D546F0">
        <w:rPr>
          <w:rFonts w:ascii="GillSans Light" w:eastAsiaTheme="majorEastAsia" w:hAnsi="GillSans Light" w:cstheme="majorBidi"/>
          <w:b/>
          <w:color w:val="989482"/>
          <w:sz w:val="28"/>
          <w:szCs w:val="22"/>
          <w:u w:val="single"/>
        </w:rPr>
        <w:t xml:space="preserve"> Capital</w:t>
      </w:r>
    </w:p>
    <w:p w:rsidR="009B782E" w:rsidRPr="009B782E" w:rsidRDefault="009B782E" w:rsidP="009B782E">
      <w:pPr>
        <w:rPr>
          <w:rFonts w:ascii="GillSans Light" w:hAnsi="GillSans Light"/>
          <w:sz w:val="22"/>
          <w:szCs w:val="22"/>
        </w:rPr>
      </w:pPr>
      <w:r w:rsidRPr="009B782E">
        <w:rPr>
          <w:rFonts w:ascii="GillSans Light" w:hAnsi="GillSans Light"/>
          <w:sz w:val="22"/>
          <w:szCs w:val="22"/>
        </w:rPr>
        <w:t>Dear Sir/Madam,</w:t>
      </w:r>
    </w:p>
    <w:p w:rsidR="009B782E" w:rsidRPr="009B782E" w:rsidRDefault="009B782E" w:rsidP="009B782E">
      <w:pPr>
        <w:rPr>
          <w:rFonts w:ascii="GillSans Light" w:hAnsi="GillSans Light"/>
          <w:sz w:val="22"/>
          <w:szCs w:val="22"/>
        </w:rPr>
      </w:pPr>
    </w:p>
    <w:p w:rsidR="003C6A6B" w:rsidRDefault="009B782E" w:rsidP="000F262A">
      <w:pPr>
        <w:jc w:val="both"/>
        <w:rPr>
          <w:rFonts w:ascii="GillSans Light" w:hAnsi="GillSans Light"/>
          <w:bCs/>
          <w:sz w:val="22"/>
          <w:szCs w:val="22"/>
        </w:rPr>
      </w:pPr>
      <w:r w:rsidRPr="009B782E">
        <w:rPr>
          <w:rFonts w:ascii="GillSans Light" w:hAnsi="GillSans Light"/>
          <w:sz w:val="22"/>
          <w:szCs w:val="22"/>
        </w:rPr>
        <w:t xml:space="preserve">This form has been created in order to allow you to have third party expenses charged to your credit card.  Please provide all the information requested below to ensure prompt processing of your application.  We ask you to please sign and date the form before submission.  Please </w:t>
      </w:r>
      <w:r>
        <w:rPr>
          <w:rFonts w:ascii="GillSans Light" w:hAnsi="GillSans Light"/>
          <w:sz w:val="22"/>
          <w:szCs w:val="22"/>
        </w:rPr>
        <w:t xml:space="preserve">send </w:t>
      </w:r>
      <w:r w:rsidRPr="009B782E">
        <w:rPr>
          <w:rFonts w:ascii="GillSans Light" w:hAnsi="GillSans Light"/>
          <w:sz w:val="22"/>
          <w:szCs w:val="22"/>
        </w:rPr>
        <w:t xml:space="preserve">the completed form to The Biltmore Hotel Tbilisi </w:t>
      </w:r>
      <w:r>
        <w:rPr>
          <w:rFonts w:ascii="GillSans Light" w:hAnsi="GillSans Light"/>
          <w:bCs/>
          <w:sz w:val="22"/>
          <w:szCs w:val="22"/>
        </w:rPr>
        <w:t xml:space="preserve">to the following address: </w:t>
      </w:r>
      <w:hyperlink r:id="rId8" w:history="1">
        <w:r w:rsidR="00066DD9" w:rsidRPr="00211A53">
          <w:rPr>
            <w:rStyle w:val="Hyperlink"/>
            <w:rFonts w:ascii="GillSans Light" w:hAnsi="GillSans Light"/>
            <w:bCs/>
            <w:sz w:val="22"/>
            <w:szCs w:val="22"/>
          </w:rPr>
          <w:t>beso.goginava@biltmorecollection.com</w:t>
        </w:r>
      </w:hyperlink>
      <w:r w:rsidRPr="009B782E">
        <w:rPr>
          <w:rFonts w:ascii="GillSans Light" w:hAnsi="GillSans Light"/>
          <w:bCs/>
          <w:sz w:val="22"/>
          <w:szCs w:val="22"/>
        </w:rPr>
        <w:t xml:space="preserve">  </w:t>
      </w:r>
      <w:r w:rsidR="00066DD9">
        <w:rPr>
          <w:rFonts w:ascii="GillSans Light" w:hAnsi="GillSans Light"/>
          <w:bCs/>
          <w:sz w:val="22"/>
          <w:szCs w:val="22"/>
        </w:rPr>
        <w:t xml:space="preserve">or call </w:t>
      </w:r>
      <w:r w:rsidR="00D546F0">
        <w:rPr>
          <w:rFonts w:ascii="GillSans Light" w:hAnsi="GillSans Light"/>
          <w:bCs/>
          <w:sz w:val="22"/>
          <w:szCs w:val="22"/>
        </w:rPr>
        <w:t>directly +</w:t>
      </w:r>
      <w:r w:rsidR="00066DD9">
        <w:rPr>
          <w:rFonts w:ascii="GillSans Light" w:hAnsi="GillSans Light"/>
          <w:bCs/>
          <w:sz w:val="22"/>
          <w:szCs w:val="22"/>
        </w:rPr>
        <w:t>995 558 50 57 57</w:t>
      </w:r>
    </w:p>
    <w:p w:rsidR="009B782E" w:rsidRPr="009B782E" w:rsidRDefault="009B782E" w:rsidP="009B782E">
      <w:pPr>
        <w:rPr>
          <w:rFonts w:ascii="GillSans Light" w:hAnsi="GillSans Light"/>
          <w:bCs/>
          <w:sz w:val="22"/>
          <w:szCs w:val="22"/>
        </w:rPr>
      </w:pPr>
    </w:p>
    <w:p w:rsidR="009B782E" w:rsidRDefault="009B782E" w:rsidP="009B782E">
      <w:pPr>
        <w:rPr>
          <w:rFonts w:ascii="GillSans Light" w:eastAsiaTheme="majorEastAsia" w:hAnsi="GillSans Light" w:cstheme="majorBidi"/>
          <w:b/>
          <w:color w:val="989482"/>
          <w:szCs w:val="22"/>
        </w:rPr>
      </w:pPr>
      <w:r w:rsidRPr="003C6A6B">
        <w:rPr>
          <w:rFonts w:ascii="GillSans Light" w:eastAsiaTheme="majorEastAsia" w:hAnsi="GillSans Light" w:cstheme="majorBidi"/>
          <w:b/>
          <w:color w:val="989482"/>
          <w:szCs w:val="22"/>
        </w:rPr>
        <w:t>Reservation Details</w:t>
      </w:r>
    </w:p>
    <w:p w:rsidR="00D546F0" w:rsidRPr="00D546F0" w:rsidRDefault="00D546F0" w:rsidP="009B782E">
      <w:pPr>
        <w:rPr>
          <w:rFonts w:ascii="GillSans Light" w:eastAsiaTheme="majorEastAsia" w:hAnsi="GillSans Light" w:cstheme="majorBidi"/>
          <w:b/>
          <w:color w:val="989482"/>
          <w:szCs w:val="22"/>
        </w:rPr>
      </w:pPr>
    </w:p>
    <w:tbl>
      <w:tblPr>
        <w:tblStyle w:val="TableGrid"/>
        <w:tblW w:w="0" w:type="auto"/>
        <w:tblLook w:val="04A0" w:firstRow="1" w:lastRow="0" w:firstColumn="1" w:lastColumn="0" w:noHBand="0" w:noVBand="1"/>
      </w:tblPr>
      <w:tblGrid>
        <w:gridCol w:w="4505"/>
        <w:gridCol w:w="4505"/>
      </w:tblGrid>
      <w:tr w:rsidR="009B782E" w:rsidTr="009B782E">
        <w:tc>
          <w:tcPr>
            <w:tcW w:w="4505" w:type="dxa"/>
          </w:tcPr>
          <w:p w:rsidR="009B782E" w:rsidRPr="009B782E" w:rsidRDefault="009B782E" w:rsidP="009B782E">
            <w:pPr>
              <w:rPr>
                <w:rFonts w:ascii="GillSans Light" w:hAnsi="GillSans Light"/>
              </w:rPr>
            </w:pPr>
            <w:r w:rsidRPr="009B782E">
              <w:rPr>
                <w:rFonts w:ascii="GillSans Light" w:hAnsi="GillSans Light"/>
              </w:rPr>
              <w:t>Name</w:t>
            </w:r>
          </w:p>
        </w:tc>
        <w:tc>
          <w:tcPr>
            <w:tcW w:w="4505" w:type="dxa"/>
          </w:tcPr>
          <w:p w:rsidR="009B782E" w:rsidRDefault="009B782E" w:rsidP="009B782E">
            <w:pPr>
              <w:rPr>
                <w:rFonts w:ascii="GillSans Light" w:hAnsi="GillSans Light"/>
                <w:b/>
                <w:bCs/>
                <w:u w:val="single"/>
              </w:rPr>
            </w:pPr>
          </w:p>
        </w:tc>
      </w:tr>
      <w:tr w:rsidR="009B782E" w:rsidTr="009B782E">
        <w:tc>
          <w:tcPr>
            <w:tcW w:w="4505" w:type="dxa"/>
          </w:tcPr>
          <w:p w:rsidR="009B782E" w:rsidRPr="009B782E" w:rsidRDefault="009B782E" w:rsidP="009B782E">
            <w:pPr>
              <w:rPr>
                <w:rFonts w:ascii="GillSans Light" w:hAnsi="GillSans Light"/>
              </w:rPr>
            </w:pPr>
            <w:r w:rsidRPr="009B782E">
              <w:rPr>
                <w:rFonts w:ascii="GillSans Light" w:hAnsi="GillSans Light"/>
              </w:rPr>
              <w:t>Address</w:t>
            </w:r>
          </w:p>
        </w:tc>
        <w:tc>
          <w:tcPr>
            <w:tcW w:w="4505" w:type="dxa"/>
          </w:tcPr>
          <w:p w:rsidR="009B782E" w:rsidRDefault="009B782E" w:rsidP="009B782E">
            <w:pPr>
              <w:rPr>
                <w:rFonts w:ascii="GillSans Light" w:hAnsi="GillSans Light"/>
                <w:b/>
                <w:bCs/>
                <w:u w:val="single"/>
              </w:rPr>
            </w:pPr>
          </w:p>
        </w:tc>
      </w:tr>
      <w:tr w:rsidR="009B782E" w:rsidTr="009B782E">
        <w:tc>
          <w:tcPr>
            <w:tcW w:w="4505" w:type="dxa"/>
          </w:tcPr>
          <w:p w:rsidR="009B782E" w:rsidRPr="009B782E" w:rsidRDefault="009B782E" w:rsidP="009B782E">
            <w:pPr>
              <w:rPr>
                <w:rFonts w:ascii="GillSans Light" w:hAnsi="GillSans Light"/>
              </w:rPr>
            </w:pPr>
            <w:r w:rsidRPr="009B782E">
              <w:rPr>
                <w:rFonts w:ascii="GillSans Light" w:hAnsi="GillSans Light"/>
              </w:rPr>
              <w:t>Telephone</w:t>
            </w:r>
          </w:p>
        </w:tc>
        <w:tc>
          <w:tcPr>
            <w:tcW w:w="4505" w:type="dxa"/>
          </w:tcPr>
          <w:p w:rsidR="009B782E" w:rsidRDefault="009B782E" w:rsidP="009B782E">
            <w:pPr>
              <w:rPr>
                <w:rFonts w:ascii="GillSans Light" w:hAnsi="GillSans Light"/>
                <w:b/>
                <w:bCs/>
                <w:u w:val="single"/>
              </w:rPr>
            </w:pPr>
          </w:p>
        </w:tc>
      </w:tr>
      <w:tr w:rsidR="009B782E" w:rsidTr="009B782E">
        <w:tc>
          <w:tcPr>
            <w:tcW w:w="4505" w:type="dxa"/>
          </w:tcPr>
          <w:p w:rsidR="009B782E" w:rsidRPr="009B782E" w:rsidRDefault="009B782E" w:rsidP="009B782E">
            <w:pPr>
              <w:rPr>
                <w:rFonts w:ascii="GillSans Light" w:hAnsi="GillSans Light"/>
              </w:rPr>
            </w:pPr>
            <w:r w:rsidRPr="009B782E">
              <w:rPr>
                <w:rFonts w:ascii="GillSans Light" w:hAnsi="GillSans Light"/>
              </w:rPr>
              <w:t>Email</w:t>
            </w:r>
          </w:p>
        </w:tc>
        <w:tc>
          <w:tcPr>
            <w:tcW w:w="4505" w:type="dxa"/>
          </w:tcPr>
          <w:p w:rsidR="009B782E" w:rsidRDefault="009B782E" w:rsidP="009B782E">
            <w:pPr>
              <w:rPr>
                <w:rFonts w:ascii="GillSans Light" w:hAnsi="GillSans Light"/>
                <w:b/>
                <w:bCs/>
                <w:u w:val="single"/>
              </w:rPr>
            </w:pPr>
          </w:p>
        </w:tc>
      </w:tr>
      <w:tr w:rsidR="009B782E" w:rsidTr="009B782E">
        <w:tc>
          <w:tcPr>
            <w:tcW w:w="4505" w:type="dxa"/>
          </w:tcPr>
          <w:p w:rsidR="009B782E" w:rsidRPr="009B782E" w:rsidRDefault="009B782E" w:rsidP="009B782E">
            <w:pPr>
              <w:rPr>
                <w:rFonts w:ascii="GillSans Light" w:hAnsi="GillSans Light"/>
              </w:rPr>
            </w:pPr>
            <w:r w:rsidRPr="009B782E">
              <w:rPr>
                <w:rFonts w:ascii="GillSans Light" w:hAnsi="GillSans Light"/>
              </w:rPr>
              <w:t>Arrival Date and Time</w:t>
            </w:r>
          </w:p>
        </w:tc>
        <w:tc>
          <w:tcPr>
            <w:tcW w:w="4505" w:type="dxa"/>
          </w:tcPr>
          <w:p w:rsidR="009B782E" w:rsidRDefault="009B782E" w:rsidP="009B782E">
            <w:pPr>
              <w:rPr>
                <w:rFonts w:ascii="GillSans Light" w:hAnsi="GillSans Light"/>
                <w:b/>
                <w:bCs/>
                <w:u w:val="single"/>
              </w:rPr>
            </w:pPr>
          </w:p>
        </w:tc>
      </w:tr>
      <w:tr w:rsidR="009B782E" w:rsidTr="009B782E">
        <w:tc>
          <w:tcPr>
            <w:tcW w:w="4505" w:type="dxa"/>
          </w:tcPr>
          <w:p w:rsidR="009B782E" w:rsidRPr="009B782E" w:rsidRDefault="009B782E" w:rsidP="009B782E">
            <w:pPr>
              <w:rPr>
                <w:rFonts w:ascii="GillSans Light" w:hAnsi="GillSans Light"/>
              </w:rPr>
            </w:pPr>
            <w:r w:rsidRPr="009B782E">
              <w:rPr>
                <w:rFonts w:ascii="GillSans Light" w:hAnsi="GillSans Light"/>
              </w:rPr>
              <w:t>Departure Date and Time</w:t>
            </w:r>
          </w:p>
        </w:tc>
        <w:tc>
          <w:tcPr>
            <w:tcW w:w="4505" w:type="dxa"/>
          </w:tcPr>
          <w:p w:rsidR="009B782E" w:rsidRDefault="009B782E" w:rsidP="009B782E">
            <w:pPr>
              <w:rPr>
                <w:rFonts w:ascii="GillSans Light" w:hAnsi="GillSans Light"/>
                <w:b/>
                <w:bCs/>
                <w:u w:val="single"/>
              </w:rPr>
            </w:pPr>
          </w:p>
        </w:tc>
      </w:tr>
      <w:tr w:rsidR="009B782E" w:rsidTr="009B782E">
        <w:tc>
          <w:tcPr>
            <w:tcW w:w="4505" w:type="dxa"/>
          </w:tcPr>
          <w:p w:rsidR="009B782E" w:rsidRPr="009B782E" w:rsidRDefault="009B782E" w:rsidP="00D546F0">
            <w:pPr>
              <w:rPr>
                <w:rFonts w:ascii="GillSans Light" w:hAnsi="GillSans Light"/>
              </w:rPr>
            </w:pPr>
            <w:r w:rsidRPr="009B782E">
              <w:rPr>
                <w:rFonts w:ascii="GillSans Light" w:hAnsi="GillSans Light"/>
                <w:b/>
              </w:rPr>
              <w:t>Deluxe Single</w:t>
            </w:r>
            <w:r w:rsidRPr="009B782E">
              <w:rPr>
                <w:rFonts w:ascii="GillSans Light" w:hAnsi="GillSans Light"/>
              </w:rPr>
              <w:t xml:space="preserve"> – USD 15</w:t>
            </w:r>
            <w:r w:rsidR="00D546F0">
              <w:rPr>
                <w:rFonts w:ascii="GillSans Light" w:hAnsi="GillSans Light"/>
              </w:rPr>
              <w:t>0</w:t>
            </w:r>
            <w:r w:rsidRPr="009B782E">
              <w:rPr>
                <w:rFonts w:ascii="GillSans Light" w:hAnsi="GillSans Light"/>
              </w:rPr>
              <w:t xml:space="preserve"> excluding 18% VAT and including breakfast</w:t>
            </w:r>
          </w:p>
        </w:tc>
        <w:tc>
          <w:tcPr>
            <w:tcW w:w="4505" w:type="dxa"/>
          </w:tcPr>
          <w:p w:rsidR="009B782E" w:rsidRDefault="009B782E" w:rsidP="009B782E">
            <w:pPr>
              <w:rPr>
                <w:rFonts w:ascii="GillSans Light" w:hAnsi="GillSans Light"/>
                <w:b/>
                <w:bCs/>
                <w:u w:val="single"/>
              </w:rPr>
            </w:pPr>
          </w:p>
        </w:tc>
      </w:tr>
      <w:tr w:rsidR="009B782E" w:rsidTr="009B782E">
        <w:tc>
          <w:tcPr>
            <w:tcW w:w="4505" w:type="dxa"/>
          </w:tcPr>
          <w:p w:rsidR="009B782E" w:rsidRPr="009B782E" w:rsidRDefault="009B782E" w:rsidP="009B782E">
            <w:pPr>
              <w:rPr>
                <w:rFonts w:ascii="GillSans Light" w:hAnsi="GillSans Light"/>
              </w:rPr>
            </w:pPr>
            <w:r w:rsidRPr="009B782E">
              <w:rPr>
                <w:rFonts w:ascii="GillSans Light" w:hAnsi="GillSans Light"/>
                <w:b/>
              </w:rPr>
              <w:t xml:space="preserve">Deluxe </w:t>
            </w:r>
            <w:r w:rsidR="00C81E5D">
              <w:rPr>
                <w:rFonts w:ascii="GillSans Light" w:hAnsi="GillSans Light"/>
                <w:b/>
              </w:rPr>
              <w:t xml:space="preserve">Twin </w:t>
            </w:r>
            <w:bookmarkStart w:id="0" w:name="_GoBack"/>
            <w:bookmarkEnd w:id="0"/>
            <w:r w:rsidRPr="009B782E">
              <w:rPr>
                <w:rFonts w:ascii="GillSans Light" w:hAnsi="GillSans Light"/>
                <w:b/>
              </w:rPr>
              <w:t>Double</w:t>
            </w:r>
            <w:r w:rsidR="00C81E5D">
              <w:rPr>
                <w:rFonts w:ascii="GillSans Light" w:hAnsi="GillSans Light"/>
                <w:b/>
              </w:rPr>
              <w:t xml:space="preserve"> </w:t>
            </w:r>
            <w:r>
              <w:rPr>
                <w:rFonts w:ascii="GillSans Light" w:hAnsi="GillSans Light"/>
              </w:rPr>
              <w:t xml:space="preserve"> </w:t>
            </w:r>
            <w:r w:rsidRPr="009B782E">
              <w:rPr>
                <w:rFonts w:ascii="GillSans Light" w:hAnsi="GillSans Light"/>
              </w:rPr>
              <w:t>– USD 1</w:t>
            </w:r>
            <w:r w:rsidR="00D546F0">
              <w:rPr>
                <w:rFonts w:ascii="GillSans Light" w:hAnsi="GillSans Light"/>
              </w:rPr>
              <w:t>70</w:t>
            </w:r>
            <w:r w:rsidRPr="009B782E">
              <w:rPr>
                <w:rFonts w:ascii="GillSans Light" w:hAnsi="GillSans Light"/>
              </w:rPr>
              <w:t xml:space="preserve"> excluding 18% VAT and including breakfast</w:t>
            </w:r>
          </w:p>
        </w:tc>
        <w:tc>
          <w:tcPr>
            <w:tcW w:w="4505" w:type="dxa"/>
          </w:tcPr>
          <w:p w:rsidR="009B782E" w:rsidRDefault="009B782E" w:rsidP="009B782E">
            <w:pPr>
              <w:rPr>
                <w:rFonts w:ascii="GillSans Light" w:hAnsi="GillSans Light"/>
                <w:b/>
                <w:bCs/>
                <w:u w:val="single"/>
              </w:rPr>
            </w:pPr>
          </w:p>
        </w:tc>
      </w:tr>
      <w:tr w:rsidR="009B782E" w:rsidTr="009B782E">
        <w:tc>
          <w:tcPr>
            <w:tcW w:w="4505" w:type="dxa"/>
          </w:tcPr>
          <w:p w:rsidR="009B782E" w:rsidRPr="009B782E" w:rsidRDefault="009B782E" w:rsidP="00D546F0">
            <w:pPr>
              <w:rPr>
                <w:rFonts w:ascii="GillSans Light" w:hAnsi="GillSans Light"/>
              </w:rPr>
            </w:pPr>
            <w:r w:rsidRPr="009B782E">
              <w:rPr>
                <w:rFonts w:ascii="GillSans Light" w:hAnsi="GillSans Light"/>
                <w:b/>
              </w:rPr>
              <w:t>Premium Single</w:t>
            </w:r>
            <w:r w:rsidRPr="009B782E">
              <w:rPr>
                <w:rFonts w:ascii="GillSans Light" w:hAnsi="GillSans Light"/>
              </w:rPr>
              <w:t xml:space="preserve"> – USD </w:t>
            </w:r>
            <w:r w:rsidR="00D546F0">
              <w:rPr>
                <w:rFonts w:ascii="GillSans Light" w:hAnsi="GillSans Light"/>
              </w:rPr>
              <w:t>180</w:t>
            </w:r>
            <w:r w:rsidRPr="009B782E">
              <w:rPr>
                <w:rFonts w:ascii="GillSans Light" w:hAnsi="GillSans Light"/>
              </w:rPr>
              <w:t xml:space="preserve"> excluding 18% VAT and including breakfast</w:t>
            </w:r>
          </w:p>
        </w:tc>
        <w:tc>
          <w:tcPr>
            <w:tcW w:w="4505" w:type="dxa"/>
          </w:tcPr>
          <w:p w:rsidR="009B782E" w:rsidRDefault="009B782E" w:rsidP="009B782E">
            <w:pPr>
              <w:rPr>
                <w:rFonts w:ascii="GillSans Light" w:hAnsi="GillSans Light"/>
                <w:b/>
                <w:bCs/>
                <w:u w:val="single"/>
              </w:rPr>
            </w:pPr>
          </w:p>
        </w:tc>
      </w:tr>
      <w:tr w:rsidR="009B782E" w:rsidTr="009B782E">
        <w:tc>
          <w:tcPr>
            <w:tcW w:w="4505" w:type="dxa"/>
          </w:tcPr>
          <w:p w:rsidR="009B782E" w:rsidRPr="009B782E" w:rsidRDefault="009B782E" w:rsidP="00D546F0">
            <w:pPr>
              <w:rPr>
                <w:rFonts w:ascii="GillSans Light" w:hAnsi="GillSans Light"/>
              </w:rPr>
            </w:pPr>
            <w:r w:rsidRPr="009B782E">
              <w:rPr>
                <w:rFonts w:ascii="GillSans Light" w:hAnsi="GillSans Light"/>
                <w:b/>
              </w:rPr>
              <w:t>Premium Double</w:t>
            </w:r>
            <w:r w:rsidRPr="009B782E">
              <w:rPr>
                <w:rFonts w:ascii="GillSans Light" w:hAnsi="GillSans Light"/>
              </w:rPr>
              <w:t xml:space="preserve"> </w:t>
            </w:r>
            <w:r>
              <w:rPr>
                <w:rFonts w:ascii="GillSans Light" w:hAnsi="GillSans Light"/>
              </w:rPr>
              <w:t>–</w:t>
            </w:r>
            <w:r w:rsidRPr="009B782E">
              <w:rPr>
                <w:rFonts w:ascii="GillSans Light" w:hAnsi="GillSans Light"/>
              </w:rPr>
              <w:t xml:space="preserve"> </w:t>
            </w:r>
            <w:r>
              <w:rPr>
                <w:rFonts w:ascii="GillSans Light" w:hAnsi="GillSans Light"/>
              </w:rPr>
              <w:t xml:space="preserve">USD </w:t>
            </w:r>
            <w:r w:rsidR="00D546F0">
              <w:rPr>
                <w:rFonts w:ascii="GillSans Light" w:hAnsi="GillSans Light"/>
              </w:rPr>
              <w:t>210</w:t>
            </w:r>
            <w:r>
              <w:rPr>
                <w:rFonts w:ascii="GillSans Light" w:hAnsi="GillSans Light"/>
              </w:rPr>
              <w:t xml:space="preserve"> </w:t>
            </w:r>
            <w:r w:rsidRPr="009B782E">
              <w:rPr>
                <w:rFonts w:ascii="GillSans Light" w:hAnsi="GillSans Light"/>
              </w:rPr>
              <w:t>excluding 18% VAT and including breakfast</w:t>
            </w:r>
          </w:p>
        </w:tc>
        <w:tc>
          <w:tcPr>
            <w:tcW w:w="4505" w:type="dxa"/>
          </w:tcPr>
          <w:p w:rsidR="009B782E" w:rsidRDefault="009B782E" w:rsidP="009B782E">
            <w:pPr>
              <w:rPr>
                <w:rFonts w:ascii="GillSans Light" w:hAnsi="GillSans Light"/>
                <w:b/>
                <w:bCs/>
                <w:u w:val="single"/>
              </w:rPr>
            </w:pPr>
          </w:p>
        </w:tc>
      </w:tr>
      <w:tr w:rsidR="009B782E" w:rsidTr="009B782E">
        <w:tc>
          <w:tcPr>
            <w:tcW w:w="4505" w:type="dxa"/>
          </w:tcPr>
          <w:p w:rsidR="009B782E" w:rsidRPr="009B782E" w:rsidRDefault="009B782E" w:rsidP="00D546F0">
            <w:pPr>
              <w:rPr>
                <w:rFonts w:ascii="GillSans Light" w:hAnsi="GillSans Light"/>
              </w:rPr>
            </w:pPr>
            <w:r w:rsidRPr="009B782E">
              <w:rPr>
                <w:rFonts w:ascii="GillSans Light" w:hAnsi="GillSans Light"/>
                <w:b/>
              </w:rPr>
              <w:t>Junior Suite Single</w:t>
            </w:r>
            <w:r>
              <w:rPr>
                <w:rFonts w:ascii="GillSans Light" w:hAnsi="GillSans Light"/>
              </w:rPr>
              <w:t xml:space="preserve"> – USD </w:t>
            </w:r>
            <w:r w:rsidR="00D546F0">
              <w:rPr>
                <w:rFonts w:ascii="GillSans Light" w:hAnsi="GillSans Light"/>
              </w:rPr>
              <w:t xml:space="preserve">250 </w:t>
            </w:r>
            <w:r w:rsidRPr="009B782E">
              <w:rPr>
                <w:rFonts w:ascii="GillSans Light" w:hAnsi="GillSans Light"/>
              </w:rPr>
              <w:t>excluding 18% VAT and including breakfast</w:t>
            </w:r>
          </w:p>
        </w:tc>
        <w:tc>
          <w:tcPr>
            <w:tcW w:w="4505" w:type="dxa"/>
          </w:tcPr>
          <w:p w:rsidR="009B782E" w:rsidRDefault="009B782E" w:rsidP="009B782E">
            <w:pPr>
              <w:rPr>
                <w:rFonts w:ascii="GillSans Light" w:hAnsi="GillSans Light"/>
                <w:b/>
                <w:bCs/>
                <w:u w:val="single"/>
              </w:rPr>
            </w:pPr>
          </w:p>
        </w:tc>
      </w:tr>
      <w:tr w:rsidR="009B782E" w:rsidTr="009B782E">
        <w:tc>
          <w:tcPr>
            <w:tcW w:w="4505" w:type="dxa"/>
          </w:tcPr>
          <w:p w:rsidR="009B782E" w:rsidRPr="009B782E" w:rsidRDefault="009B782E" w:rsidP="00D546F0">
            <w:pPr>
              <w:rPr>
                <w:rFonts w:ascii="GillSans Light" w:hAnsi="GillSans Light"/>
                <w:b/>
              </w:rPr>
            </w:pPr>
            <w:r w:rsidRPr="009B782E">
              <w:rPr>
                <w:rFonts w:ascii="GillSans Light" w:hAnsi="GillSans Light"/>
                <w:b/>
              </w:rPr>
              <w:t>Junior Suite Double</w:t>
            </w:r>
            <w:r>
              <w:rPr>
                <w:rFonts w:ascii="GillSans Light" w:hAnsi="GillSans Light"/>
                <w:b/>
              </w:rPr>
              <w:t xml:space="preserve"> – USD – </w:t>
            </w:r>
            <w:r w:rsidRPr="009B782E">
              <w:rPr>
                <w:rFonts w:ascii="GillSans Light" w:hAnsi="GillSans Light"/>
              </w:rPr>
              <w:t>USD 2</w:t>
            </w:r>
            <w:r w:rsidR="00D546F0">
              <w:rPr>
                <w:rFonts w:ascii="GillSans Light" w:hAnsi="GillSans Light"/>
              </w:rPr>
              <w:t>80</w:t>
            </w:r>
            <w:r w:rsidRPr="009B782E">
              <w:rPr>
                <w:rFonts w:ascii="GillSans Light" w:hAnsi="GillSans Light"/>
              </w:rPr>
              <w:t xml:space="preserve"> excluding 18% VAT and including breakfast</w:t>
            </w:r>
          </w:p>
        </w:tc>
        <w:tc>
          <w:tcPr>
            <w:tcW w:w="4505" w:type="dxa"/>
          </w:tcPr>
          <w:p w:rsidR="009B782E" w:rsidRDefault="009B782E" w:rsidP="009B782E">
            <w:pPr>
              <w:rPr>
                <w:rFonts w:ascii="GillSans Light" w:hAnsi="GillSans Light"/>
                <w:b/>
                <w:bCs/>
                <w:u w:val="single"/>
              </w:rPr>
            </w:pPr>
          </w:p>
        </w:tc>
      </w:tr>
      <w:tr w:rsidR="009B782E" w:rsidTr="009B782E">
        <w:tc>
          <w:tcPr>
            <w:tcW w:w="4505" w:type="dxa"/>
          </w:tcPr>
          <w:p w:rsidR="009B782E" w:rsidRPr="009B782E" w:rsidRDefault="009B782E" w:rsidP="00D546F0">
            <w:pPr>
              <w:rPr>
                <w:rFonts w:ascii="GillSans Light" w:hAnsi="GillSans Light"/>
              </w:rPr>
            </w:pPr>
            <w:r w:rsidRPr="009B782E">
              <w:rPr>
                <w:rFonts w:ascii="GillSans Light" w:hAnsi="GillSans Light"/>
                <w:b/>
              </w:rPr>
              <w:t>Executive Suite Single</w:t>
            </w:r>
            <w:r>
              <w:rPr>
                <w:rFonts w:ascii="GillSans Light" w:hAnsi="GillSans Light"/>
              </w:rPr>
              <w:t xml:space="preserve"> – USD </w:t>
            </w:r>
            <w:r w:rsidR="00D546F0">
              <w:rPr>
                <w:rFonts w:ascii="GillSans Light" w:hAnsi="GillSans Light"/>
              </w:rPr>
              <w:t>300</w:t>
            </w:r>
            <w:r w:rsidRPr="009B782E">
              <w:rPr>
                <w:rFonts w:ascii="GillSans Light" w:hAnsi="GillSans Light"/>
              </w:rPr>
              <w:t xml:space="preserve"> excluding 18% VAT and including breakfast</w:t>
            </w:r>
          </w:p>
        </w:tc>
        <w:tc>
          <w:tcPr>
            <w:tcW w:w="4505" w:type="dxa"/>
          </w:tcPr>
          <w:p w:rsidR="009B782E" w:rsidRDefault="009B782E" w:rsidP="009B782E">
            <w:pPr>
              <w:rPr>
                <w:rFonts w:ascii="GillSans Light" w:hAnsi="GillSans Light"/>
                <w:b/>
                <w:bCs/>
                <w:u w:val="single"/>
              </w:rPr>
            </w:pPr>
          </w:p>
        </w:tc>
      </w:tr>
      <w:tr w:rsidR="009B782E" w:rsidTr="009B782E">
        <w:tc>
          <w:tcPr>
            <w:tcW w:w="4505" w:type="dxa"/>
          </w:tcPr>
          <w:p w:rsidR="009B782E" w:rsidRPr="009B782E" w:rsidRDefault="009B782E" w:rsidP="00D546F0">
            <w:pPr>
              <w:rPr>
                <w:rFonts w:ascii="GillSans Light" w:hAnsi="GillSans Light"/>
                <w:b/>
              </w:rPr>
            </w:pPr>
            <w:r w:rsidRPr="009B782E">
              <w:rPr>
                <w:rFonts w:ascii="GillSans Light" w:hAnsi="GillSans Light"/>
                <w:b/>
              </w:rPr>
              <w:t>Executive Suite Double</w:t>
            </w:r>
            <w:r>
              <w:rPr>
                <w:rFonts w:ascii="GillSans Light" w:hAnsi="GillSans Light"/>
                <w:b/>
              </w:rPr>
              <w:t xml:space="preserve"> </w:t>
            </w:r>
            <w:r w:rsidR="007F66D1">
              <w:rPr>
                <w:rFonts w:ascii="GillSans Light" w:hAnsi="GillSans Light"/>
                <w:b/>
              </w:rPr>
              <w:t>–</w:t>
            </w:r>
            <w:r>
              <w:rPr>
                <w:rFonts w:ascii="GillSans Light" w:hAnsi="GillSans Light"/>
                <w:b/>
              </w:rPr>
              <w:t xml:space="preserve"> </w:t>
            </w:r>
            <w:r w:rsidR="007F66D1" w:rsidRPr="007F66D1">
              <w:rPr>
                <w:rFonts w:ascii="GillSans Light" w:hAnsi="GillSans Light"/>
              </w:rPr>
              <w:t xml:space="preserve">USD </w:t>
            </w:r>
            <w:r w:rsidR="00D546F0">
              <w:rPr>
                <w:rFonts w:ascii="GillSans Light" w:hAnsi="GillSans Light"/>
              </w:rPr>
              <w:t>330</w:t>
            </w:r>
            <w:r w:rsidR="007F66D1" w:rsidRPr="007F66D1">
              <w:rPr>
                <w:rFonts w:ascii="GillSans Light" w:hAnsi="GillSans Light"/>
              </w:rPr>
              <w:t xml:space="preserve"> </w:t>
            </w:r>
            <w:r w:rsidR="007F66D1" w:rsidRPr="009B782E">
              <w:rPr>
                <w:rFonts w:ascii="GillSans Light" w:hAnsi="GillSans Light"/>
              </w:rPr>
              <w:t>excluding 18% VAT and including breakfast</w:t>
            </w:r>
          </w:p>
        </w:tc>
        <w:tc>
          <w:tcPr>
            <w:tcW w:w="4505" w:type="dxa"/>
          </w:tcPr>
          <w:p w:rsidR="009B782E" w:rsidRDefault="009B782E" w:rsidP="009B782E">
            <w:pPr>
              <w:rPr>
                <w:rFonts w:ascii="GillSans Light" w:hAnsi="GillSans Light"/>
                <w:b/>
                <w:bCs/>
                <w:u w:val="single"/>
              </w:rPr>
            </w:pPr>
          </w:p>
        </w:tc>
      </w:tr>
    </w:tbl>
    <w:p w:rsidR="009B782E" w:rsidRDefault="009B782E" w:rsidP="009B782E">
      <w:pPr>
        <w:rPr>
          <w:rFonts w:ascii="GillSans Light" w:hAnsi="GillSans Light"/>
          <w:b/>
          <w:bCs/>
          <w:sz w:val="22"/>
          <w:szCs w:val="22"/>
          <w:u w:val="single"/>
        </w:rPr>
      </w:pPr>
    </w:p>
    <w:p w:rsidR="009B782E" w:rsidRPr="003C6A6B" w:rsidRDefault="007F66D1" w:rsidP="003C6A6B">
      <w:pPr>
        <w:pStyle w:val="Heading3"/>
        <w:rPr>
          <w:rFonts w:ascii="GillSans Light" w:eastAsiaTheme="minorHAnsi" w:hAnsi="GillSans Light" w:cstheme="minorBidi"/>
          <w:color w:val="auto"/>
          <w:sz w:val="22"/>
          <w:szCs w:val="22"/>
        </w:rPr>
      </w:pPr>
      <w:r w:rsidRPr="007F66D1">
        <w:rPr>
          <w:rFonts w:ascii="GillSans Light" w:eastAsiaTheme="minorHAnsi" w:hAnsi="GillSans Light" w:cstheme="minorBidi"/>
          <w:color w:val="auto"/>
          <w:sz w:val="22"/>
          <w:szCs w:val="22"/>
        </w:rPr>
        <w:t xml:space="preserve">Above rates are </w:t>
      </w:r>
      <w:r>
        <w:rPr>
          <w:rFonts w:ascii="GillSans Light" w:eastAsiaTheme="minorHAnsi" w:hAnsi="GillSans Light" w:cstheme="minorBidi"/>
          <w:color w:val="auto"/>
          <w:sz w:val="22"/>
          <w:szCs w:val="22"/>
        </w:rPr>
        <w:t>ex</w:t>
      </w:r>
      <w:r w:rsidRPr="007F66D1">
        <w:rPr>
          <w:rFonts w:ascii="GillSans Light" w:eastAsiaTheme="minorHAnsi" w:hAnsi="GillSans Light" w:cstheme="minorBidi"/>
          <w:color w:val="auto"/>
          <w:sz w:val="22"/>
          <w:szCs w:val="22"/>
        </w:rPr>
        <w:t>clusive of 18% VAT, per night and inclusive of breakfast in All Day Dining restaurant, free access to Spa Centre and wireless internet</w:t>
      </w:r>
    </w:p>
    <w:p w:rsidR="007F66D1" w:rsidRPr="009135A1" w:rsidRDefault="007F66D1" w:rsidP="007F66D1">
      <w:pPr>
        <w:pStyle w:val="Heading1"/>
        <w:rPr>
          <w:rFonts w:ascii="GillSans Light" w:hAnsi="GillSans Light"/>
          <w:b/>
          <w:color w:val="989482"/>
          <w:sz w:val="24"/>
          <w:szCs w:val="22"/>
        </w:rPr>
      </w:pPr>
      <w:r w:rsidRPr="009135A1">
        <w:rPr>
          <w:rFonts w:ascii="GillSans Light" w:hAnsi="GillSans Light"/>
          <w:b/>
          <w:color w:val="989482"/>
          <w:sz w:val="24"/>
          <w:szCs w:val="22"/>
        </w:rPr>
        <w:t>Check-in / Check-out Time:</w:t>
      </w:r>
    </w:p>
    <w:p w:rsidR="007F66D1" w:rsidRPr="009135A1" w:rsidRDefault="007F66D1" w:rsidP="007F66D1">
      <w:pPr>
        <w:pStyle w:val="ListParagraph"/>
        <w:numPr>
          <w:ilvl w:val="0"/>
          <w:numId w:val="29"/>
        </w:numPr>
        <w:rPr>
          <w:rFonts w:ascii="GillSans Light" w:hAnsi="GillSans Light"/>
        </w:rPr>
      </w:pPr>
      <w:r w:rsidRPr="009135A1">
        <w:rPr>
          <w:rFonts w:ascii="GillSans Light" w:hAnsi="GillSans Light"/>
        </w:rPr>
        <w:t xml:space="preserve">Check-in time is at 15:00 PM and Check-out time is 12:00 noon. </w:t>
      </w:r>
    </w:p>
    <w:p w:rsidR="009B782E" w:rsidRPr="003C6A6B" w:rsidRDefault="007F66D1" w:rsidP="009B782E">
      <w:pPr>
        <w:pStyle w:val="ListParagraph"/>
        <w:numPr>
          <w:ilvl w:val="0"/>
          <w:numId w:val="29"/>
        </w:numPr>
        <w:rPr>
          <w:rFonts w:ascii="GillSans Light" w:hAnsi="GillSans Light"/>
        </w:rPr>
      </w:pPr>
      <w:r w:rsidRPr="009135A1">
        <w:rPr>
          <w:rFonts w:ascii="GillSans Light" w:hAnsi="GillSans Light"/>
        </w:rPr>
        <w:t xml:space="preserve">Early Check-in and Check-out requests will </w:t>
      </w:r>
      <w:r w:rsidR="003C6A6B">
        <w:rPr>
          <w:rFonts w:ascii="GillSans Light" w:hAnsi="GillSans Light"/>
        </w:rPr>
        <w:t>be confirmed upon availability.</w:t>
      </w:r>
    </w:p>
    <w:p w:rsidR="009B782E" w:rsidRDefault="009B782E" w:rsidP="009B782E">
      <w:pPr>
        <w:rPr>
          <w:rFonts w:ascii="GillSans Light" w:hAnsi="GillSans Light"/>
          <w:b/>
          <w:bCs/>
          <w:sz w:val="22"/>
          <w:szCs w:val="22"/>
          <w:u w:val="single"/>
        </w:rPr>
      </w:pPr>
    </w:p>
    <w:p w:rsidR="007F66D1" w:rsidRPr="007F66D1" w:rsidRDefault="007F66D1" w:rsidP="007F66D1">
      <w:pPr>
        <w:rPr>
          <w:rFonts w:ascii="GillSans Light" w:eastAsiaTheme="majorEastAsia" w:hAnsi="GillSans Light" w:cstheme="majorBidi"/>
          <w:b/>
          <w:color w:val="989482"/>
          <w:szCs w:val="22"/>
        </w:rPr>
      </w:pPr>
      <w:r w:rsidRPr="007F66D1">
        <w:rPr>
          <w:rFonts w:ascii="GillSans Light" w:eastAsiaTheme="majorEastAsia" w:hAnsi="GillSans Light" w:cstheme="majorBidi"/>
          <w:b/>
          <w:color w:val="989482"/>
          <w:szCs w:val="22"/>
        </w:rPr>
        <w:lastRenderedPageBreak/>
        <w:t>Cancellation policy:</w:t>
      </w:r>
    </w:p>
    <w:p w:rsidR="007F66D1" w:rsidRPr="00593308" w:rsidRDefault="007F66D1" w:rsidP="007F66D1">
      <w:pPr>
        <w:rPr>
          <w:rFonts w:ascii="GillSans Light" w:hAnsi="GillSans Light"/>
          <w:sz w:val="22"/>
          <w:szCs w:val="22"/>
        </w:rPr>
      </w:pPr>
      <w:r w:rsidRPr="00593308">
        <w:rPr>
          <w:rFonts w:ascii="GillSans Light" w:hAnsi="GillSans Light"/>
          <w:sz w:val="22"/>
          <w:szCs w:val="22"/>
        </w:rPr>
        <w:t xml:space="preserve">Until </w:t>
      </w:r>
      <w:r w:rsidR="00D546F0">
        <w:rPr>
          <w:rFonts w:ascii="GillSans Light" w:eastAsiaTheme="majorEastAsia" w:hAnsi="GillSans Light" w:cstheme="majorBidi"/>
          <w:b/>
          <w:color w:val="989482"/>
          <w:szCs w:val="22"/>
        </w:rPr>
        <w:t>January 15</w:t>
      </w:r>
      <w:r w:rsidRPr="007F66D1">
        <w:rPr>
          <w:rFonts w:ascii="GillSans Light" w:eastAsiaTheme="majorEastAsia" w:hAnsi="GillSans Light" w:cstheme="majorBidi"/>
          <w:b/>
          <w:color w:val="989482"/>
          <w:szCs w:val="22"/>
        </w:rPr>
        <w:t>th, 2016</w:t>
      </w:r>
      <w:r>
        <w:rPr>
          <w:rFonts w:ascii="GillSans Light" w:hAnsi="GillSans Light"/>
          <w:sz w:val="22"/>
          <w:szCs w:val="22"/>
        </w:rPr>
        <w:t xml:space="preserve"> - </w:t>
      </w:r>
      <w:r w:rsidRPr="00593308">
        <w:rPr>
          <w:rFonts w:ascii="GillSans Light" w:hAnsi="GillSans Light"/>
          <w:sz w:val="22"/>
          <w:szCs w:val="22"/>
        </w:rPr>
        <w:t>the whole, or part thereof, of the reservation may be cancelled without a cancellation fee being charged.</w:t>
      </w:r>
    </w:p>
    <w:p w:rsidR="007F66D1" w:rsidRPr="00593308" w:rsidRDefault="007F66D1" w:rsidP="007F66D1">
      <w:pPr>
        <w:rPr>
          <w:rFonts w:ascii="GillSans Light" w:hAnsi="GillSans Light"/>
          <w:sz w:val="22"/>
          <w:szCs w:val="22"/>
        </w:rPr>
      </w:pPr>
      <w:r w:rsidRPr="00593308">
        <w:rPr>
          <w:rFonts w:ascii="GillSans Light" w:hAnsi="GillSans Light"/>
          <w:sz w:val="22"/>
          <w:szCs w:val="22"/>
        </w:rPr>
        <w:t xml:space="preserve">Between </w:t>
      </w:r>
      <w:r w:rsidR="00D546F0">
        <w:rPr>
          <w:rFonts w:ascii="GillSans Light" w:eastAsiaTheme="majorEastAsia" w:hAnsi="GillSans Light" w:cstheme="majorBidi"/>
          <w:b/>
          <w:color w:val="989482"/>
          <w:szCs w:val="22"/>
        </w:rPr>
        <w:t>January 16</w:t>
      </w:r>
      <w:r w:rsidRPr="007F66D1">
        <w:rPr>
          <w:rFonts w:ascii="GillSans Light" w:eastAsiaTheme="majorEastAsia" w:hAnsi="GillSans Light" w:cstheme="majorBidi"/>
          <w:b/>
          <w:color w:val="989482"/>
          <w:szCs w:val="22"/>
        </w:rPr>
        <w:t>th, 2017</w:t>
      </w:r>
      <w:r w:rsidRPr="00593308">
        <w:rPr>
          <w:rFonts w:ascii="GillSans Light" w:hAnsi="GillSans Light"/>
          <w:sz w:val="22"/>
          <w:szCs w:val="22"/>
        </w:rPr>
        <w:t xml:space="preserve"> and </w:t>
      </w:r>
      <w:r w:rsidR="00D546F0">
        <w:rPr>
          <w:rFonts w:ascii="GillSans Light" w:eastAsiaTheme="majorEastAsia" w:hAnsi="GillSans Light" w:cstheme="majorBidi"/>
          <w:b/>
          <w:color w:val="989482"/>
          <w:szCs w:val="22"/>
        </w:rPr>
        <w:t>January 31st</w:t>
      </w:r>
      <w:r w:rsidRPr="007F66D1">
        <w:rPr>
          <w:rFonts w:ascii="GillSans Light" w:eastAsiaTheme="majorEastAsia" w:hAnsi="GillSans Light" w:cstheme="majorBidi"/>
          <w:b/>
          <w:color w:val="989482"/>
          <w:szCs w:val="22"/>
        </w:rPr>
        <w:t>, 2017</w:t>
      </w:r>
      <w:r>
        <w:rPr>
          <w:rFonts w:ascii="GillSans Light" w:hAnsi="GillSans Light"/>
          <w:sz w:val="22"/>
          <w:szCs w:val="22"/>
        </w:rPr>
        <w:t xml:space="preserve"> </w:t>
      </w:r>
      <w:r w:rsidR="00066DD9">
        <w:rPr>
          <w:rFonts w:ascii="GillSans Light" w:hAnsi="GillSans Light"/>
          <w:sz w:val="22"/>
          <w:szCs w:val="22"/>
        </w:rPr>
        <w:t xml:space="preserve">- </w:t>
      </w:r>
      <w:r w:rsidR="00066DD9" w:rsidRPr="00593308">
        <w:rPr>
          <w:rFonts w:ascii="GillSans Light" w:hAnsi="GillSans Light"/>
          <w:sz w:val="22"/>
          <w:szCs w:val="22"/>
        </w:rPr>
        <w:t>any</w:t>
      </w:r>
      <w:r w:rsidRPr="00593308">
        <w:rPr>
          <w:rFonts w:ascii="GillSans Light" w:hAnsi="GillSans Light"/>
          <w:sz w:val="22"/>
          <w:szCs w:val="22"/>
        </w:rPr>
        <w:t xml:space="preserve"> cancellation will be subje</w:t>
      </w:r>
      <w:r>
        <w:rPr>
          <w:rFonts w:ascii="GillSans Light" w:hAnsi="GillSans Light"/>
          <w:sz w:val="22"/>
          <w:szCs w:val="22"/>
        </w:rPr>
        <w:t xml:space="preserve">ct to a cancellation fee </w:t>
      </w:r>
      <w:r w:rsidR="00066DD9">
        <w:rPr>
          <w:rFonts w:ascii="GillSans Light" w:hAnsi="GillSans Light"/>
          <w:sz w:val="22"/>
          <w:szCs w:val="22"/>
        </w:rPr>
        <w:t>equal -</w:t>
      </w:r>
      <w:r>
        <w:rPr>
          <w:rFonts w:ascii="GillSans Light" w:hAnsi="GillSans Light"/>
          <w:sz w:val="22"/>
          <w:szCs w:val="22"/>
        </w:rPr>
        <w:t xml:space="preserve"> </w:t>
      </w:r>
      <w:r w:rsidRPr="00593308">
        <w:rPr>
          <w:rFonts w:ascii="GillSans Light" w:hAnsi="GillSans Light"/>
          <w:sz w:val="22"/>
          <w:szCs w:val="22"/>
        </w:rPr>
        <w:t xml:space="preserve">one hundred percent (100%) of </w:t>
      </w:r>
      <w:r>
        <w:rPr>
          <w:rFonts w:ascii="GillSans Light" w:hAnsi="GillSans Light"/>
          <w:sz w:val="22"/>
          <w:szCs w:val="22"/>
        </w:rPr>
        <w:t xml:space="preserve">one room night. </w:t>
      </w:r>
    </w:p>
    <w:p w:rsidR="007F66D1" w:rsidRPr="003C6A6B" w:rsidRDefault="007F66D1" w:rsidP="009B782E">
      <w:pPr>
        <w:rPr>
          <w:rFonts w:ascii="GillSans Light" w:hAnsi="GillSans Light"/>
          <w:sz w:val="22"/>
          <w:szCs w:val="22"/>
        </w:rPr>
      </w:pPr>
      <w:r>
        <w:rPr>
          <w:rFonts w:ascii="GillSans Light" w:hAnsi="GillSans Light"/>
          <w:sz w:val="22"/>
          <w:szCs w:val="22"/>
        </w:rPr>
        <w:t xml:space="preserve">From </w:t>
      </w:r>
      <w:r w:rsidR="00D546F0">
        <w:rPr>
          <w:rFonts w:ascii="GillSans Light" w:eastAsiaTheme="majorEastAsia" w:hAnsi="GillSans Light" w:cstheme="majorBidi"/>
          <w:b/>
          <w:color w:val="989482"/>
          <w:szCs w:val="22"/>
        </w:rPr>
        <w:t>February 1st</w:t>
      </w:r>
      <w:r w:rsidRPr="007F66D1">
        <w:rPr>
          <w:rFonts w:ascii="GillSans Light" w:eastAsiaTheme="majorEastAsia" w:hAnsi="GillSans Light" w:cstheme="majorBidi"/>
          <w:b/>
          <w:color w:val="989482"/>
          <w:szCs w:val="22"/>
        </w:rPr>
        <w:t>, 2017 to the first scheduled arrival date</w:t>
      </w:r>
      <w:r w:rsidRPr="00593308">
        <w:rPr>
          <w:rFonts w:ascii="GillSans Light" w:hAnsi="GillSans Light"/>
          <w:sz w:val="22"/>
          <w:szCs w:val="22"/>
        </w:rPr>
        <w:t>, any cancellation will be subje</w:t>
      </w:r>
      <w:r>
        <w:rPr>
          <w:rFonts w:ascii="GillSans Light" w:hAnsi="GillSans Light"/>
          <w:sz w:val="22"/>
          <w:szCs w:val="22"/>
        </w:rPr>
        <w:t xml:space="preserve">ct to a cancellation fee equal </w:t>
      </w:r>
      <w:r w:rsidRPr="00593308">
        <w:rPr>
          <w:rFonts w:ascii="GillSans Light" w:hAnsi="GillSans Light"/>
          <w:sz w:val="22"/>
          <w:szCs w:val="22"/>
        </w:rPr>
        <w:t xml:space="preserve">one hundred percent (100%) of the contracted rate multiplied the number of cancelled room nights. </w:t>
      </w:r>
    </w:p>
    <w:p w:rsidR="007F66D1" w:rsidRDefault="00D546F0" w:rsidP="009B782E">
      <w:pPr>
        <w:rPr>
          <w:rFonts w:ascii="GillSans Light" w:hAnsi="GillSans Light"/>
        </w:rPr>
      </w:pPr>
      <w:r>
        <w:rPr>
          <w:rFonts w:ascii="GillSans Light" w:hAnsi="GillSans Light"/>
        </w:rPr>
        <w:t>Deadline of the booking is - 31</w:t>
      </w:r>
      <w:r w:rsidR="007F66D1" w:rsidRPr="007F66D1">
        <w:rPr>
          <w:rFonts w:ascii="GillSans Light" w:hAnsi="GillSans Light"/>
          <w:vertAlign w:val="superscript"/>
        </w:rPr>
        <w:t>st</w:t>
      </w:r>
      <w:r>
        <w:rPr>
          <w:rFonts w:ascii="GillSans Light" w:hAnsi="GillSans Light"/>
        </w:rPr>
        <w:t xml:space="preserve"> January</w:t>
      </w:r>
      <w:r w:rsidR="007F66D1">
        <w:rPr>
          <w:rFonts w:ascii="GillSans Light" w:hAnsi="GillSans Light"/>
        </w:rPr>
        <w:t>, 2017</w:t>
      </w:r>
    </w:p>
    <w:p w:rsidR="007F66D1" w:rsidRDefault="007F66D1" w:rsidP="009B782E">
      <w:pPr>
        <w:rPr>
          <w:rFonts w:ascii="GillSans Light" w:hAnsi="GillSans Light"/>
        </w:rPr>
      </w:pPr>
    </w:p>
    <w:p w:rsidR="007F66D1" w:rsidRDefault="007F66D1" w:rsidP="007F66D1">
      <w:pPr>
        <w:rPr>
          <w:rFonts w:ascii="GillSans Light" w:eastAsiaTheme="majorEastAsia" w:hAnsi="GillSans Light" w:cstheme="majorBidi"/>
          <w:b/>
          <w:color w:val="989482"/>
          <w:szCs w:val="22"/>
        </w:rPr>
      </w:pPr>
      <w:r w:rsidRPr="007F66D1">
        <w:rPr>
          <w:rFonts w:ascii="GillSans Light" w:eastAsiaTheme="majorEastAsia" w:hAnsi="GillSans Light" w:cstheme="majorBidi"/>
          <w:b/>
          <w:color w:val="989482"/>
          <w:szCs w:val="22"/>
        </w:rPr>
        <w:t xml:space="preserve">Cardholder Information </w:t>
      </w:r>
    </w:p>
    <w:tbl>
      <w:tblPr>
        <w:tblStyle w:val="TableGrid"/>
        <w:tblW w:w="0" w:type="auto"/>
        <w:tblLook w:val="04A0" w:firstRow="1" w:lastRow="0" w:firstColumn="1" w:lastColumn="0" w:noHBand="0" w:noVBand="1"/>
      </w:tblPr>
      <w:tblGrid>
        <w:gridCol w:w="4505"/>
        <w:gridCol w:w="4505"/>
      </w:tblGrid>
      <w:tr w:rsidR="007F66D1" w:rsidTr="007F66D1">
        <w:tc>
          <w:tcPr>
            <w:tcW w:w="4505" w:type="dxa"/>
          </w:tcPr>
          <w:p w:rsidR="007F66D1" w:rsidRPr="007F66D1" w:rsidRDefault="007F66D1" w:rsidP="007F66D1">
            <w:pPr>
              <w:rPr>
                <w:rFonts w:ascii="GillSans Light" w:hAnsi="GillSans Light"/>
              </w:rPr>
            </w:pPr>
            <w:r w:rsidRPr="00BE0E66">
              <w:rPr>
                <w:rFonts w:ascii="GillSans Light" w:hAnsi="GillSans Light"/>
              </w:rPr>
              <w:t>Name as it appears on the credit</w:t>
            </w:r>
          </w:p>
        </w:tc>
        <w:tc>
          <w:tcPr>
            <w:tcW w:w="4505" w:type="dxa"/>
          </w:tcPr>
          <w:p w:rsidR="007F66D1" w:rsidRDefault="007F66D1" w:rsidP="007F66D1">
            <w:pPr>
              <w:rPr>
                <w:rFonts w:ascii="GillSans Light" w:eastAsiaTheme="majorEastAsia" w:hAnsi="GillSans Light" w:cstheme="majorBidi"/>
                <w:b/>
                <w:color w:val="989482"/>
              </w:rPr>
            </w:pPr>
          </w:p>
        </w:tc>
      </w:tr>
      <w:tr w:rsidR="007F66D1" w:rsidTr="007F66D1">
        <w:tc>
          <w:tcPr>
            <w:tcW w:w="4505" w:type="dxa"/>
          </w:tcPr>
          <w:p w:rsidR="007F66D1" w:rsidRPr="007F66D1" w:rsidRDefault="007F66D1" w:rsidP="007F66D1">
            <w:pPr>
              <w:rPr>
                <w:rFonts w:ascii="GillSans Light" w:hAnsi="GillSans Light"/>
              </w:rPr>
            </w:pPr>
            <w:r w:rsidRPr="007F66D1">
              <w:rPr>
                <w:rFonts w:ascii="GillSans Light" w:hAnsi="GillSans Light"/>
              </w:rPr>
              <w:t>Card Type</w:t>
            </w:r>
          </w:p>
        </w:tc>
        <w:tc>
          <w:tcPr>
            <w:tcW w:w="4505" w:type="dxa"/>
          </w:tcPr>
          <w:p w:rsidR="007F66D1" w:rsidRDefault="007F66D1" w:rsidP="007F66D1">
            <w:pPr>
              <w:rPr>
                <w:rFonts w:ascii="GillSans Light" w:eastAsiaTheme="majorEastAsia" w:hAnsi="GillSans Light" w:cstheme="majorBidi"/>
                <w:b/>
                <w:color w:val="989482"/>
              </w:rPr>
            </w:pPr>
          </w:p>
        </w:tc>
      </w:tr>
      <w:tr w:rsidR="007F66D1" w:rsidTr="007F66D1">
        <w:tc>
          <w:tcPr>
            <w:tcW w:w="4505" w:type="dxa"/>
          </w:tcPr>
          <w:p w:rsidR="007F66D1" w:rsidRPr="007F66D1" w:rsidRDefault="007F66D1" w:rsidP="007F66D1">
            <w:pPr>
              <w:rPr>
                <w:rFonts w:ascii="GillSans Light" w:hAnsi="GillSans Light"/>
              </w:rPr>
            </w:pPr>
            <w:r w:rsidRPr="007F66D1">
              <w:rPr>
                <w:rFonts w:ascii="GillSans Light" w:hAnsi="GillSans Light"/>
              </w:rPr>
              <w:t>Card Number</w:t>
            </w:r>
          </w:p>
        </w:tc>
        <w:tc>
          <w:tcPr>
            <w:tcW w:w="4505" w:type="dxa"/>
          </w:tcPr>
          <w:p w:rsidR="007F66D1" w:rsidRDefault="007F66D1" w:rsidP="007F66D1">
            <w:pPr>
              <w:rPr>
                <w:rFonts w:ascii="GillSans Light" w:eastAsiaTheme="majorEastAsia" w:hAnsi="GillSans Light" w:cstheme="majorBidi"/>
                <w:b/>
                <w:color w:val="989482"/>
              </w:rPr>
            </w:pPr>
          </w:p>
        </w:tc>
      </w:tr>
      <w:tr w:rsidR="007F66D1" w:rsidTr="007F66D1">
        <w:tc>
          <w:tcPr>
            <w:tcW w:w="4505" w:type="dxa"/>
          </w:tcPr>
          <w:p w:rsidR="007F66D1" w:rsidRPr="007F66D1" w:rsidRDefault="007F66D1" w:rsidP="007F66D1">
            <w:pPr>
              <w:rPr>
                <w:rFonts w:ascii="GillSans Light" w:hAnsi="GillSans Light"/>
              </w:rPr>
            </w:pPr>
            <w:r w:rsidRPr="007F66D1">
              <w:rPr>
                <w:rFonts w:ascii="GillSans Light" w:hAnsi="GillSans Light"/>
              </w:rPr>
              <w:t>Expire Date</w:t>
            </w:r>
          </w:p>
        </w:tc>
        <w:tc>
          <w:tcPr>
            <w:tcW w:w="4505" w:type="dxa"/>
          </w:tcPr>
          <w:p w:rsidR="007F66D1" w:rsidRDefault="007F66D1" w:rsidP="007F66D1">
            <w:pPr>
              <w:rPr>
                <w:rFonts w:ascii="GillSans Light" w:eastAsiaTheme="majorEastAsia" w:hAnsi="GillSans Light" w:cstheme="majorBidi"/>
                <w:b/>
                <w:color w:val="989482"/>
              </w:rPr>
            </w:pPr>
          </w:p>
        </w:tc>
      </w:tr>
      <w:tr w:rsidR="007F66D1" w:rsidTr="007F66D1">
        <w:tc>
          <w:tcPr>
            <w:tcW w:w="4505" w:type="dxa"/>
          </w:tcPr>
          <w:p w:rsidR="007F66D1" w:rsidRPr="007F66D1" w:rsidRDefault="007F66D1" w:rsidP="007F66D1">
            <w:pPr>
              <w:rPr>
                <w:rFonts w:ascii="GillSans Light" w:hAnsi="GillSans Light"/>
              </w:rPr>
            </w:pPr>
            <w:r w:rsidRPr="007F66D1">
              <w:rPr>
                <w:rFonts w:ascii="GillSans Light" w:hAnsi="GillSans Light"/>
              </w:rPr>
              <w:t>CVC Code</w:t>
            </w:r>
          </w:p>
        </w:tc>
        <w:tc>
          <w:tcPr>
            <w:tcW w:w="4505" w:type="dxa"/>
          </w:tcPr>
          <w:p w:rsidR="007F66D1" w:rsidRDefault="007F66D1" w:rsidP="007F66D1">
            <w:pPr>
              <w:rPr>
                <w:rFonts w:ascii="GillSans Light" w:eastAsiaTheme="majorEastAsia" w:hAnsi="GillSans Light" w:cstheme="majorBidi"/>
                <w:b/>
                <w:color w:val="989482"/>
              </w:rPr>
            </w:pPr>
          </w:p>
        </w:tc>
      </w:tr>
      <w:tr w:rsidR="007F66D1" w:rsidTr="007F66D1">
        <w:tc>
          <w:tcPr>
            <w:tcW w:w="4505" w:type="dxa"/>
          </w:tcPr>
          <w:p w:rsidR="007F66D1" w:rsidRPr="007F66D1" w:rsidRDefault="007F66D1" w:rsidP="007F66D1">
            <w:pPr>
              <w:rPr>
                <w:rFonts w:ascii="GillSans Light" w:hAnsi="GillSans Light"/>
              </w:rPr>
            </w:pPr>
            <w:r>
              <w:rPr>
                <w:rFonts w:ascii="GillSans Light" w:hAnsi="GillSans Light"/>
              </w:rPr>
              <w:t>Card Holder’s Phone Number</w:t>
            </w:r>
          </w:p>
        </w:tc>
        <w:tc>
          <w:tcPr>
            <w:tcW w:w="4505" w:type="dxa"/>
          </w:tcPr>
          <w:p w:rsidR="007F66D1" w:rsidRDefault="007F66D1" w:rsidP="007F66D1">
            <w:pPr>
              <w:rPr>
                <w:rFonts w:ascii="GillSans Light" w:eastAsiaTheme="majorEastAsia" w:hAnsi="GillSans Light" w:cstheme="majorBidi"/>
                <w:b/>
                <w:color w:val="989482"/>
              </w:rPr>
            </w:pPr>
          </w:p>
        </w:tc>
      </w:tr>
      <w:tr w:rsidR="007F66D1" w:rsidTr="007F66D1">
        <w:tc>
          <w:tcPr>
            <w:tcW w:w="4505" w:type="dxa"/>
          </w:tcPr>
          <w:p w:rsidR="007F66D1" w:rsidRDefault="007F66D1" w:rsidP="007F66D1">
            <w:pPr>
              <w:rPr>
                <w:rFonts w:ascii="GillSans Light" w:hAnsi="GillSans Light"/>
              </w:rPr>
            </w:pPr>
            <w:r>
              <w:rPr>
                <w:rFonts w:ascii="GillSans Light" w:hAnsi="GillSans Light"/>
              </w:rPr>
              <w:t>Approved Charges – Room only, All charges, Room and Breakfast</w:t>
            </w:r>
          </w:p>
        </w:tc>
        <w:tc>
          <w:tcPr>
            <w:tcW w:w="4505" w:type="dxa"/>
          </w:tcPr>
          <w:p w:rsidR="007F66D1" w:rsidRDefault="007F66D1" w:rsidP="007F66D1">
            <w:pPr>
              <w:rPr>
                <w:rFonts w:ascii="GillSans Light" w:eastAsiaTheme="majorEastAsia" w:hAnsi="GillSans Light" w:cstheme="majorBidi"/>
                <w:b/>
                <w:color w:val="989482"/>
              </w:rPr>
            </w:pPr>
          </w:p>
        </w:tc>
      </w:tr>
    </w:tbl>
    <w:p w:rsidR="007F66D1" w:rsidRDefault="007F66D1" w:rsidP="007F66D1">
      <w:pPr>
        <w:rPr>
          <w:rFonts w:ascii="GillSans Light" w:eastAsiaTheme="majorEastAsia" w:hAnsi="GillSans Light" w:cstheme="majorBidi"/>
          <w:b/>
          <w:color w:val="989482"/>
          <w:szCs w:val="22"/>
        </w:rPr>
      </w:pPr>
    </w:p>
    <w:p w:rsidR="007F66D1" w:rsidRPr="00BE0E66" w:rsidRDefault="007F66D1" w:rsidP="007F66D1">
      <w:pPr>
        <w:rPr>
          <w:rFonts w:ascii="GillSans Light" w:hAnsi="GillSans Light"/>
          <w:sz w:val="22"/>
          <w:szCs w:val="22"/>
        </w:rPr>
      </w:pPr>
      <w:r w:rsidRPr="00BE0E66">
        <w:rPr>
          <w:rFonts w:ascii="GillSans Light" w:hAnsi="GillSans Light"/>
          <w:sz w:val="22"/>
          <w:szCs w:val="22"/>
        </w:rPr>
        <w:t xml:space="preserve">I certify that all information is complete and accurate.  I hereby authorize The Biltmore Hotel Tbilisi to collect payment for all charges as indicated in the Rate Information and Approved Charges section of this form by processing a charge to the credit card listed above. Charges must not exceed </w:t>
      </w:r>
      <w:r w:rsidRPr="007F66D1">
        <w:rPr>
          <w:rFonts w:ascii="GillSans Light" w:hAnsi="GillSans Light"/>
          <w:sz w:val="22"/>
          <w:szCs w:val="22"/>
        </w:rPr>
        <w:t>_______________</w:t>
      </w:r>
      <w:r w:rsidRPr="00BE0E66">
        <w:rPr>
          <w:rFonts w:ascii="GillSans Light" w:hAnsi="GillSans Light"/>
          <w:sz w:val="22"/>
          <w:szCs w:val="22"/>
        </w:rPr>
        <w:t xml:space="preserve">for the entire stay/event.  I understand that a new form will have to be completed if guest wishes to extend his/her stay.  I certify that I am the authorized signer of the credit card listed above. </w:t>
      </w:r>
    </w:p>
    <w:tbl>
      <w:tblPr>
        <w:tblW w:w="0" w:type="auto"/>
        <w:tblLook w:val="01E0" w:firstRow="1" w:lastRow="1" w:firstColumn="1" w:lastColumn="1" w:noHBand="0" w:noVBand="0"/>
      </w:tblPr>
      <w:tblGrid>
        <w:gridCol w:w="2436"/>
        <w:gridCol w:w="3839"/>
        <w:gridCol w:w="745"/>
        <w:gridCol w:w="2000"/>
      </w:tblGrid>
      <w:tr w:rsidR="007F66D1" w:rsidRPr="00BE0E66" w:rsidTr="009B7EBB">
        <w:tc>
          <w:tcPr>
            <w:tcW w:w="2538" w:type="dxa"/>
          </w:tcPr>
          <w:p w:rsidR="007F66D1" w:rsidRPr="00BE0E66" w:rsidRDefault="007F66D1" w:rsidP="003C6A6B">
            <w:pPr>
              <w:rPr>
                <w:rFonts w:ascii="GillSans Light" w:hAnsi="GillSans Light"/>
                <w:sz w:val="22"/>
                <w:szCs w:val="22"/>
              </w:rPr>
            </w:pPr>
            <w:r w:rsidRPr="00BE0E66">
              <w:rPr>
                <w:rFonts w:ascii="GillSans Light" w:hAnsi="GillSans Light"/>
                <w:sz w:val="22"/>
                <w:szCs w:val="22"/>
              </w:rPr>
              <w:t xml:space="preserve">Cardholder name:   </w:t>
            </w:r>
          </w:p>
        </w:tc>
        <w:tc>
          <w:tcPr>
            <w:tcW w:w="7038" w:type="dxa"/>
            <w:gridSpan w:val="3"/>
            <w:tcBorders>
              <w:bottom w:val="single" w:sz="4" w:space="0" w:color="auto"/>
            </w:tcBorders>
          </w:tcPr>
          <w:p w:rsidR="007F66D1" w:rsidRPr="00BE0E66" w:rsidRDefault="007F66D1" w:rsidP="009B7EBB">
            <w:pPr>
              <w:rPr>
                <w:rFonts w:ascii="GillSans Light" w:hAnsi="GillSans Light"/>
                <w:sz w:val="22"/>
                <w:szCs w:val="22"/>
              </w:rPr>
            </w:pPr>
          </w:p>
        </w:tc>
      </w:tr>
      <w:tr w:rsidR="007F66D1" w:rsidRPr="00BE0E66" w:rsidTr="009B7EBB">
        <w:tc>
          <w:tcPr>
            <w:tcW w:w="6678" w:type="dxa"/>
            <w:gridSpan w:val="2"/>
          </w:tcPr>
          <w:p w:rsidR="007F66D1" w:rsidRPr="00BE0E66" w:rsidRDefault="007F66D1" w:rsidP="009B7EBB">
            <w:pPr>
              <w:rPr>
                <w:rFonts w:ascii="GillSans Light" w:hAnsi="GillSans Light"/>
                <w:sz w:val="22"/>
                <w:szCs w:val="22"/>
              </w:rPr>
            </w:pPr>
          </w:p>
        </w:tc>
        <w:tc>
          <w:tcPr>
            <w:tcW w:w="750" w:type="dxa"/>
          </w:tcPr>
          <w:p w:rsidR="007F66D1" w:rsidRPr="00BE0E66" w:rsidRDefault="007F66D1" w:rsidP="009B7EBB">
            <w:pPr>
              <w:rPr>
                <w:rFonts w:ascii="GillSans Light" w:hAnsi="GillSans Light"/>
                <w:sz w:val="22"/>
                <w:szCs w:val="22"/>
              </w:rPr>
            </w:pPr>
          </w:p>
        </w:tc>
        <w:tc>
          <w:tcPr>
            <w:tcW w:w="2148" w:type="dxa"/>
          </w:tcPr>
          <w:p w:rsidR="007F66D1" w:rsidRPr="00BE0E66" w:rsidRDefault="007F66D1" w:rsidP="009B7EBB">
            <w:pPr>
              <w:rPr>
                <w:rFonts w:ascii="GillSans Light" w:hAnsi="GillSans Light"/>
                <w:sz w:val="22"/>
                <w:szCs w:val="22"/>
              </w:rPr>
            </w:pPr>
          </w:p>
        </w:tc>
      </w:tr>
      <w:tr w:rsidR="007F66D1" w:rsidRPr="00BE0E66" w:rsidTr="009B7EBB">
        <w:tc>
          <w:tcPr>
            <w:tcW w:w="2538" w:type="dxa"/>
          </w:tcPr>
          <w:p w:rsidR="007F66D1" w:rsidRPr="00BE0E66" w:rsidRDefault="007F66D1" w:rsidP="009B7EBB">
            <w:pPr>
              <w:rPr>
                <w:rFonts w:ascii="GillSans Light" w:hAnsi="GillSans Light"/>
                <w:sz w:val="22"/>
                <w:szCs w:val="22"/>
              </w:rPr>
            </w:pPr>
            <w:r w:rsidRPr="00BE0E66">
              <w:rPr>
                <w:rFonts w:ascii="GillSans Light" w:hAnsi="GillSans Light"/>
                <w:sz w:val="22"/>
                <w:szCs w:val="22"/>
              </w:rPr>
              <w:t>Cardholder signature:</w:t>
            </w:r>
          </w:p>
        </w:tc>
        <w:tc>
          <w:tcPr>
            <w:tcW w:w="4140" w:type="dxa"/>
            <w:tcBorders>
              <w:bottom w:val="single" w:sz="4" w:space="0" w:color="auto"/>
            </w:tcBorders>
          </w:tcPr>
          <w:p w:rsidR="007F66D1" w:rsidRPr="00BE0E66" w:rsidRDefault="007F66D1" w:rsidP="009B7EBB">
            <w:pPr>
              <w:rPr>
                <w:rFonts w:ascii="GillSans Light" w:hAnsi="GillSans Light"/>
                <w:sz w:val="22"/>
                <w:szCs w:val="22"/>
              </w:rPr>
            </w:pPr>
          </w:p>
        </w:tc>
        <w:tc>
          <w:tcPr>
            <w:tcW w:w="750" w:type="dxa"/>
          </w:tcPr>
          <w:p w:rsidR="007F66D1" w:rsidRPr="00BE0E66" w:rsidRDefault="007F66D1" w:rsidP="009B7EBB">
            <w:pPr>
              <w:rPr>
                <w:rFonts w:ascii="GillSans Light" w:hAnsi="GillSans Light"/>
                <w:sz w:val="22"/>
                <w:szCs w:val="22"/>
              </w:rPr>
            </w:pPr>
            <w:r w:rsidRPr="00BE0E66">
              <w:rPr>
                <w:rFonts w:ascii="GillSans Light" w:hAnsi="GillSans Light"/>
                <w:sz w:val="22"/>
                <w:szCs w:val="22"/>
              </w:rPr>
              <w:t>Date:</w:t>
            </w:r>
          </w:p>
        </w:tc>
        <w:tc>
          <w:tcPr>
            <w:tcW w:w="2148" w:type="dxa"/>
            <w:tcBorders>
              <w:bottom w:val="single" w:sz="4" w:space="0" w:color="auto"/>
            </w:tcBorders>
          </w:tcPr>
          <w:p w:rsidR="007F66D1" w:rsidRPr="00BE0E66" w:rsidRDefault="007F66D1" w:rsidP="009B7EBB">
            <w:pPr>
              <w:rPr>
                <w:rFonts w:ascii="GillSans Light" w:hAnsi="GillSans Light"/>
                <w:sz w:val="22"/>
                <w:szCs w:val="22"/>
              </w:rPr>
            </w:pPr>
          </w:p>
        </w:tc>
      </w:tr>
    </w:tbl>
    <w:p w:rsidR="007F66D1" w:rsidRPr="00BE0E66" w:rsidRDefault="007F66D1" w:rsidP="007F66D1">
      <w:pPr>
        <w:rPr>
          <w:rFonts w:ascii="GillSans Light" w:hAnsi="GillSans Light"/>
          <w:sz w:val="22"/>
          <w:szCs w:val="22"/>
        </w:rPr>
      </w:pPr>
    </w:p>
    <w:p w:rsidR="007F66D1" w:rsidRPr="007F66D1" w:rsidRDefault="007F66D1" w:rsidP="007F66D1">
      <w:pPr>
        <w:rPr>
          <w:rFonts w:ascii="GillSans Light" w:hAnsi="GillSans Light"/>
          <w:sz w:val="22"/>
          <w:szCs w:val="22"/>
        </w:rPr>
      </w:pPr>
      <w:r w:rsidRPr="007F66D1">
        <w:rPr>
          <w:rFonts w:ascii="GillSans Light" w:hAnsi="GillSans Light"/>
          <w:sz w:val="22"/>
          <w:szCs w:val="22"/>
        </w:rPr>
        <w:t xml:space="preserve">Privacy:  We respect the privacy of all personal information that you provide to us.  The information you provide on this form will be used only to allow us to properly process payments you have authorized.  This information will be maintained at the property, as well </w:t>
      </w:r>
    </w:p>
    <w:p w:rsidR="007F66D1" w:rsidRPr="007F66D1" w:rsidRDefault="007F66D1" w:rsidP="009B782E">
      <w:pPr>
        <w:rPr>
          <w:rFonts w:ascii="GillSans Light" w:hAnsi="GillSans Light"/>
          <w:sz w:val="22"/>
          <w:szCs w:val="22"/>
        </w:rPr>
      </w:pPr>
      <w:proofErr w:type="gramStart"/>
      <w:r w:rsidRPr="007F66D1">
        <w:rPr>
          <w:rFonts w:ascii="GillSans Light" w:hAnsi="GillSans Light"/>
          <w:sz w:val="22"/>
          <w:szCs w:val="22"/>
        </w:rPr>
        <w:t>as</w:t>
      </w:r>
      <w:proofErr w:type="gramEnd"/>
      <w:r w:rsidRPr="007F66D1">
        <w:rPr>
          <w:rFonts w:ascii="GillSans Light" w:hAnsi="GillSans Light"/>
          <w:sz w:val="22"/>
          <w:szCs w:val="22"/>
        </w:rPr>
        <w:t xml:space="preserve"> in our centralized computer systems. If you should have any privacy related questions or concerns please contact the hotel or send an email to </w:t>
      </w:r>
      <w:r w:rsidR="003C6A6B">
        <w:rPr>
          <w:rFonts w:ascii="GillSans Light" w:hAnsi="GillSans Light"/>
          <w:sz w:val="22"/>
          <w:szCs w:val="22"/>
        </w:rPr>
        <w:t>sales.bhtg@biltmorecollection.com</w:t>
      </w:r>
    </w:p>
    <w:sectPr w:rsidR="007F66D1" w:rsidRPr="007F66D1" w:rsidSect="00710832">
      <w:headerReference w:type="default" r:id="rId9"/>
      <w:footerReference w:type="default" r:id="rId10"/>
      <w:headerReference w:type="first" r:id="rId11"/>
      <w:footerReference w:type="first" r:id="rId12"/>
      <w:pgSz w:w="11900" w:h="16840"/>
      <w:pgMar w:top="1134" w:right="1440" w:bottom="2552" w:left="1440" w:header="2665"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36D" w:rsidRDefault="00C7736D" w:rsidP="00F2440D">
      <w:r>
        <w:separator/>
      </w:r>
    </w:p>
  </w:endnote>
  <w:endnote w:type="continuationSeparator" w:id="0">
    <w:p w:rsidR="00C7736D" w:rsidRDefault="00C7736D" w:rsidP="00F2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Gill Sans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2B5" w:rsidRPr="00E17090" w:rsidRDefault="008B5770" w:rsidP="00E942C6">
    <w:pPr>
      <w:pStyle w:val="Footer"/>
      <w:jc w:val="right"/>
      <w:rPr>
        <w:rFonts w:ascii="GillSans Light" w:hAnsi="GillSans Light"/>
        <w:sz w:val="22"/>
        <w:szCs w:val="22"/>
      </w:rPr>
    </w:pPr>
    <w:r>
      <w:rPr>
        <w:rFonts w:ascii="GillSans Light" w:hAnsi="GillSans Light"/>
        <w:noProof/>
        <w:sz w:val="22"/>
        <w:szCs w:val="22"/>
        <w:lang w:val="en-GB" w:eastAsia="en-GB"/>
      </w:rPr>
      <w:drawing>
        <wp:anchor distT="0" distB="0" distL="114300" distR="114300" simplePos="0" relativeHeight="251684864" behindDoc="0" locked="0" layoutInCell="1" allowOverlap="1" wp14:anchorId="70DF75C7" wp14:editId="47B65452">
          <wp:simplePos x="0" y="0"/>
          <wp:positionH relativeFrom="column">
            <wp:posOffset>4476750</wp:posOffset>
          </wp:positionH>
          <wp:positionV relativeFrom="paragraph">
            <wp:posOffset>-734060</wp:posOffset>
          </wp:positionV>
          <wp:extent cx="1950720" cy="1066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950720" cy="10668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2B5" w:rsidRDefault="008B5770" w:rsidP="00CA404A">
    <w:pPr>
      <w:pStyle w:val="Footer"/>
      <w:tabs>
        <w:tab w:val="clear" w:pos="4513"/>
        <w:tab w:val="clear" w:pos="9026"/>
        <w:tab w:val="left" w:pos="1825"/>
      </w:tabs>
      <w:rPr>
        <w:rFonts w:ascii="GillSans Light" w:hAnsi="GillSans Light"/>
        <w:sz w:val="22"/>
        <w:szCs w:val="22"/>
        <w:lang w:val="en-GB"/>
      </w:rPr>
    </w:pPr>
    <w:r>
      <w:rPr>
        <w:rFonts w:ascii="GillSans Light" w:hAnsi="GillSans Light"/>
        <w:noProof/>
        <w:sz w:val="22"/>
        <w:szCs w:val="22"/>
        <w:lang w:val="en-GB" w:eastAsia="en-GB"/>
      </w:rPr>
      <w:drawing>
        <wp:anchor distT="0" distB="0" distL="114300" distR="114300" simplePos="0" relativeHeight="251682816" behindDoc="0" locked="0" layoutInCell="1" allowOverlap="1" wp14:anchorId="3585DCE8" wp14:editId="6B78742A">
          <wp:simplePos x="0" y="0"/>
          <wp:positionH relativeFrom="column">
            <wp:posOffset>4495800</wp:posOffset>
          </wp:positionH>
          <wp:positionV relativeFrom="paragraph">
            <wp:posOffset>-587375</wp:posOffset>
          </wp:positionV>
          <wp:extent cx="1950720" cy="1066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950720" cy="1066800"/>
                  </a:xfrm>
                  <a:prstGeom prst="rect">
                    <a:avLst/>
                  </a:prstGeom>
                </pic:spPr>
              </pic:pic>
            </a:graphicData>
          </a:graphic>
        </wp:anchor>
      </w:drawing>
    </w:r>
    <w:r w:rsidR="009C42B5">
      <w:rPr>
        <w:rFonts w:ascii="GillSans Light" w:hAnsi="GillSans Light"/>
        <w:sz w:val="22"/>
        <w:szCs w:val="22"/>
        <w:lang w:val="en-GB"/>
      </w:rPr>
      <w:t xml:space="preserve">                                     </w:t>
    </w:r>
  </w:p>
  <w:p w:rsidR="009C42B5" w:rsidRPr="00E17090" w:rsidRDefault="009C42B5" w:rsidP="00CA404A">
    <w:pPr>
      <w:pStyle w:val="Footer"/>
      <w:tabs>
        <w:tab w:val="clear" w:pos="4513"/>
        <w:tab w:val="clear" w:pos="9026"/>
        <w:tab w:val="left" w:pos="1825"/>
      </w:tabs>
      <w:jc w:val="right"/>
      <w:rPr>
        <w:rFonts w:ascii="GillSans Light" w:hAnsi="GillSans Light"/>
        <w:sz w:val="22"/>
        <w:szCs w:val="2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36D" w:rsidRDefault="00C7736D" w:rsidP="00F2440D">
      <w:r>
        <w:separator/>
      </w:r>
    </w:p>
  </w:footnote>
  <w:footnote w:type="continuationSeparator" w:id="0">
    <w:p w:rsidR="00C7736D" w:rsidRDefault="00C7736D" w:rsidP="00F2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2B5" w:rsidRDefault="008B5770">
    <w:pPr>
      <w:pStyle w:val="Header"/>
    </w:pPr>
    <w:r>
      <w:rPr>
        <w:rFonts w:ascii="Gill Sans light" w:hAnsi="Gill Sans light"/>
        <w:noProof/>
        <w:lang w:val="en-GB" w:eastAsia="en-GB"/>
      </w:rPr>
      <w:drawing>
        <wp:anchor distT="0" distB="0" distL="114300" distR="114300" simplePos="0" relativeHeight="251681792" behindDoc="1" locked="0" layoutInCell="0" allowOverlap="1" wp14:anchorId="38BBC6D1" wp14:editId="16C70E74">
          <wp:simplePos x="0" y="0"/>
          <wp:positionH relativeFrom="page">
            <wp:posOffset>5610225</wp:posOffset>
          </wp:positionH>
          <wp:positionV relativeFrom="page">
            <wp:posOffset>548640</wp:posOffset>
          </wp:positionV>
          <wp:extent cx="1602105" cy="1021080"/>
          <wp:effectExtent l="0" t="0" r="0" b="7620"/>
          <wp:wrapTight wrapText="bothSides">
            <wp:wrapPolygon edited="0">
              <wp:start x="8732" y="0"/>
              <wp:lineTo x="8732" y="6448"/>
              <wp:lineTo x="7705" y="6448"/>
              <wp:lineTo x="8219" y="9269"/>
              <wp:lineTo x="10787" y="12896"/>
              <wp:lineTo x="0" y="13299"/>
              <wp:lineTo x="0" y="18940"/>
              <wp:lineTo x="5394" y="19746"/>
              <wp:lineTo x="5907" y="21358"/>
              <wp:lineTo x="15667" y="21358"/>
              <wp:lineTo x="16181" y="19746"/>
              <wp:lineTo x="21317" y="18940"/>
              <wp:lineTo x="21317" y="12896"/>
              <wp:lineTo x="11815" y="12896"/>
              <wp:lineTo x="13869" y="8463"/>
              <wp:lineTo x="13612" y="6448"/>
              <wp:lineTo x="12328" y="0"/>
              <wp:lineTo x="87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210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2B5" w:rsidRPr="00C414DC" w:rsidRDefault="00D546F0" w:rsidP="008B5770">
    <w:pPr>
      <w:pStyle w:val="Header"/>
      <w:rPr>
        <w:rFonts w:ascii="Gill Sans light" w:hAnsi="Gill Sans light"/>
      </w:rPr>
    </w:pPr>
    <w:r w:rsidRPr="00D546F0">
      <w:rPr>
        <w:rFonts w:ascii="Gill Sans light" w:hAnsi="Gill Sans light"/>
        <w:noProof/>
        <w:lang w:val="en-GB" w:eastAsia="en-GB"/>
      </w:rPr>
      <mc:AlternateContent>
        <mc:Choice Requires="wps">
          <w:drawing>
            <wp:anchor distT="45720" distB="45720" distL="114300" distR="114300" simplePos="0" relativeHeight="251686912" behindDoc="0" locked="0" layoutInCell="1" allowOverlap="1">
              <wp:simplePos x="0" y="0"/>
              <wp:positionH relativeFrom="page">
                <wp:posOffset>209550</wp:posOffset>
              </wp:positionH>
              <wp:positionV relativeFrom="paragraph">
                <wp:posOffset>-1664970</wp:posOffset>
              </wp:positionV>
              <wp:extent cx="4848225" cy="1838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838325"/>
                      </a:xfrm>
                      <a:prstGeom prst="rect">
                        <a:avLst/>
                      </a:prstGeom>
                      <a:solidFill>
                        <a:srgbClr val="FFFFFF"/>
                      </a:solidFill>
                      <a:ln w="9525">
                        <a:noFill/>
                        <a:miter lim="800000"/>
                        <a:headEnd/>
                        <a:tailEnd/>
                      </a:ln>
                    </wps:spPr>
                    <wps:txbx>
                      <w:txbxContent>
                        <w:p w:rsidR="00D546F0" w:rsidRDefault="00D546F0" w:rsidP="00D546F0">
                          <w:pPr>
                            <w:jc w:val="center"/>
                          </w:pPr>
                          <w:r>
                            <w:rPr>
                              <w:noProof/>
                              <w:lang w:val="en-GB" w:eastAsia="en-GB"/>
                            </w:rPr>
                            <w:drawing>
                              <wp:inline distT="0" distB="0" distL="0" distR="0">
                                <wp:extent cx="4706518" cy="1323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_hydro_e-2.jpg"/>
                                        <pic:cNvPicPr/>
                                      </pic:nvPicPr>
                                      <pic:blipFill>
                                        <a:blip r:embed="rId1">
                                          <a:extLst>
                                            <a:ext uri="{28A0092B-C50C-407E-A947-70E740481C1C}">
                                              <a14:useLocalDpi xmlns:a14="http://schemas.microsoft.com/office/drawing/2010/main" val="0"/>
                                            </a:ext>
                                          </a:extLst>
                                        </a:blip>
                                        <a:stretch>
                                          <a:fillRect/>
                                        </a:stretch>
                                      </pic:blipFill>
                                      <pic:spPr>
                                        <a:xfrm>
                                          <a:off x="0" y="0"/>
                                          <a:ext cx="4723035" cy="13286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131.1pt;width:381.75pt;height:144.7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" stroked="f">
              <v:textbox>
                <w:txbxContent>
                  <w:p w:rsidR="00D546F0" w:rsidRDefault="00D546F0" w:rsidP="00D546F0">
                    <w:pPr>
                      <w:jc w:val="center"/>
                    </w:pPr>
                    <w:r>
                      <w:rPr>
                        <w:noProof/>
                      </w:rPr>
                      <w:drawing>
                        <wp:inline distT="0" distB="0" distL="0" distR="0">
                          <wp:extent cx="4706518" cy="1323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_hydro_e-2.jpg"/>
                                  <pic:cNvPicPr/>
                                </pic:nvPicPr>
                                <pic:blipFill>
                                  <a:blip r:embed="rId2">
                                    <a:extLst>
                                      <a:ext uri="{28A0092B-C50C-407E-A947-70E740481C1C}">
                                        <a14:useLocalDpi xmlns:a14="http://schemas.microsoft.com/office/drawing/2010/main" val="0"/>
                                      </a:ext>
                                    </a:extLst>
                                  </a:blip>
                                  <a:stretch>
                                    <a:fillRect/>
                                  </a:stretch>
                                </pic:blipFill>
                                <pic:spPr>
                                  <a:xfrm>
                                    <a:off x="0" y="0"/>
                                    <a:ext cx="4723035" cy="1328621"/>
                                  </a:xfrm>
                                  <a:prstGeom prst="rect">
                                    <a:avLst/>
                                  </a:prstGeom>
                                </pic:spPr>
                              </pic:pic>
                            </a:graphicData>
                          </a:graphic>
                        </wp:inline>
                      </w:drawing>
                    </w:r>
                  </w:p>
                </w:txbxContent>
              </v:textbox>
              <w10:wrap type="square" anchorx="page"/>
            </v:shape>
          </w:pict>
        </mc:Fallback>
      </mc:AlternateContent>
    </w:r>
    <w:r>
      <w:rPr>
        <w:rFonts w:ascii="Gill Sans light" w:hAnsi="Gill Sans light"/>
        <w:noProof/>
        <w:lang w:val="en-GB" w:eastAsia="en-GB"/>
      </w:rPr>
      <w:drawing>
        <wp:anchor distT="0" distB="0" distL="114300" distR="114300" simplePos="0" relativeHeight="251679744" behindDoc="1" locked="0" layoutInCell="0" allowOverlap="1">
          <wp:simplePos x="0" y="0"/>
          <wp:positionH relativeFrom="page">
            <wp:posOffset>5601970</wp:posOffset>
          </wp:positionH>
          <wp:positionV relativeFrom="page">
            <wp:posOffset>200025</wp:posOffset>
          </wp:positionV>
          <wp:extent cx="1602105" cy="1021080"/>
          <wp:effectExtent l="0" t="0" r="0" b="7620"/>
          <wp:wrapTight wrapText="bothSides">
            <wp:wrapPolygon edited="0">
              <wp:start x="8732" y="0"/>
              <wp:lineTo x="8732" y="6448"/>
              <wp:lineTo x="7705" y="6448"/>
              <wp:lineTo x="8219" y="9269"/>
              <wp:lineTo x="10787" y="12896"/>
              <wp:lineTo x="0" y="13299"/>
              <wp:lineTo x="0" y="18940"/>
              <wp:lineTo x="5394" y="19746"/>
              <wp:lineTo x="5907" y="21358"/>
              <wp:lineTo x="15667" y="21358"/>
              <wp:lineTo x="16181" y="19746"/>
              <wp:lineTo x="21317" y="18940"/>
              <wp:lineTo x="21317" y="12896"/>
              <wp:lineTo x="11815" y="12896"/>
              <wp:lineTo x="13869" y="8463"/>
              <wp:lineTo x="13612" y="6448"/>
              <wp:lineTo x="12328" y="0"/>
              <wp:lineTo x="87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210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CDC"/>
    <w:multiLevelType w:val="hybridMultilevel"/>
    <w:tmpl w:val="FAB474EC"/>
    <w:lvl w:ilvl="0" w:tplc="DEA4EEF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8527F"/>
    <w:multiLevelType w:val="hybridMultilevel"/>
    <w:tmpl w:val="E89E9BEE"/>
    <w:lvl w:ilvl="0" w:tplc="0826F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F5D63"/>
    <w:multiLevelType w:val="hybridMultilevel"/>
    <w:tmpl w:val="AFEA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A5D64"/>
    <w:multiLevelType w:val="hybridMultilevel"/>
    <w:tmpl w:val="33DCFD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3136FE"/>
    <w:multiLevelType w:val="hybridMultilevel"/>
    <w:tmpl w:val="B6C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1155E"/>
    <w:multiLevelType w:val="hybridMultilevel"/>
    <w:tmpl w:val="B324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740F8"/>
    <w:multiLevelType w:val="hybridMultilevel"/>
    <w:tmpl w:val="6AD6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814F6"/>
    <w:multiLevelType w:val="hybridMultilevel"/>
    <w:tmpl w:val="461642CA"/>
    <w:lvl w:ilvl="0" w:tplc="77FC8D8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D4DE3"/>
    <w:multiLevelType w:val="hybridMultilevel"/>
    <w:tmpl w:val="DBC008AA"/>
    <w:lvl w:ilvl="0" w:tplc="04090001">
      <w:start w:val="1"/>
      <w:numFmt w:val="bullet"/>
      <w:lvlText w:val=""/>
      <w:lvlJc w:val="left"/>
      <w:pPr>
        <w:ind w:left="360" w:hanging="360"/>
      </w:pPr>
      <w:rPr>
        <w:rFonts w:ascii="Symbol" w:hAnsi="Symbol" w:hint="default"/>
        <w:color w:val="765D42"/>
        <w:sz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0401BB"/>
    <w:multiLevelType w:val="hybridMultilevel"/>
    <w:tmpl w:val="363C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00E09"/>
    <w:multiLevelType w:val="hybridMultilevel"/>
    <w:tmpl w:val="31F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3060D"/>
    <w:multiLevelType w:val="hybridMultilevel"/>
    <w:tmpl w:val="83D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67FC8"/>
    <w:multiLevelType w:val="hybridMultilevel"/>
    <w:tmpl w:val="FB2425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252B20"/>
    <w:multiLevelType w:val="hybridMultilevel"/>
    <w:tmpl w:val="2C9CEA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63D06E7"/>
    <w:multiLevelType w:val="hybridMultilevel"/>
    <w:tmpl w:val="20026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C69B1"/>
    <w:multiLevelType w:val="hybridMultilevel"/>
    <w:tmpl w:val="F41E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E2157"/>
    <w:multiLevelType w:val="hybridMultilevel"/>
    <w:tmpl w:val="7F6E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A1881"/>
    <w:multiLevelType w:val="hybridMultilevel"/>
    <w:tmpl w:val="5FE68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8E3955"/>
    <w:multiLevelType w:val="hybridMultilevel"/>
    <w:tmpl w:val="7944BE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245D48"/>
    <w:multiLevelType w:val="hybridMultilevel"/>
    <w:tmpl w:val="BE7AEA8E"/>
    <w:lvl w:ilvl="0" w:tplc="B8F41CF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8F5838"/>
    <w:multiLevelType w:val="hybridMultilevel"/>
    <w:tmpl w:val="B75CC32E"/>
    <w:lvl w:ilvl="0" w:tplc="B8F41C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A916DA"/>
    <w:multiLevelType w:val="hybridMultilevel"/>
    <w:tmpl w:val="CCC40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3B2C82"/>
    <w:multiLevelType w:val="hybridMultilevel"/>
    <w:tmpl w:val="4098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15236"/>
    <w:multiLevelType w:val="hybridMultilevel"/>
    <w:tmpl w:val="3A0E9B5A"/>
    <w:lvl w:ilvl="0" w:tplc="B7C6B56A">
      <w:numFmt w:val="bullet"/>
      <w:lvlText w:val=""/>
      <w:lvlJc w:val="left"/>
      <w:pPr>
        <w:ind w:left="720" w:hanging="360"/>
      </w:pPr>
      <w:rPr>
        <w:rFonts w:ascii="Symbol" w:eastAsiaTheme="minorHAnsi"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875B7"/>
    <w:multiLevelType w:val="hybridMultilevel"/>
    <w:tmpl w:val="94840E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A9B4509"/>
    <w:multiLevelType w:val="hybridMultilevel"/>
    <w:tmpl w:val="0A826588"/>
    <w:lvl w:ilvl="0" w:tplc="2438D0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50B30"/>
    <w:multiLevelType w:val="hybridMultilevel"/>
    <w:tmpl w:val="5E82F7B0"/>
    <w:lvl w:ilvl="0" w:tplc="04090001">
      <w:start w:val="1"/>
      <w:numFmt w:val="bullet"/>
      <w:lvlText w:val=""/>
      <w:lvlJc w:val="left"/>
      <w:pPr>
        <w:ind w:left="360" w:hanging="360"/>
      </w:pPr>
      <w:rPr>
        <w:rFonts w:ascii="Symbol" w:hAnsi="Symbol" w:hint="default"/>
        <w:color w:val="765D42"/>
        <w:sz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746F2C"/>
    <w:multiLevelType w:val="hybridMultilevel"/>
    <w:tmpl w:val="51F69F4E"/>
    <w:lvl w:ilvl="0" w:tplc="709A3E6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C61A8"/>
    <w:multiLevelType w:val="hybridMultilevel"/>
    <w:tmpl w:val="87BC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626C3"/>
    <w:multiLevelType w:val="hybridMultilevel"/>
    <w:tmpl w:val="8BC4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82691"/>
    <w:multiLevelType w:val="hybridMultilevel"/>
    <w:tmpl w:val="77C0784E"/>
    <w:lvl w:ilvl="0" w:tplc="54AE2F56">
      <w:start w:val="4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47B6A"/>
    <w:multiLevelType w:val="hybridMultilevel"/>
    <w:tmpl w:val="AFA871C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9B2E76"/>
    <w:multiLevelType w:val="hybridMultilevel"/>
    <w:tmpl w:val="491A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95564"/>
    <w:multiLevelType w:val="hybridMultilevel"/>
    <w:tmpl w:val="60A2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
  </w:num>
  <w:num w:numId="4">
    <w:abstractNumId w:val="20"/>
  </w:num>
  <w:num w:numId="5">
    <w:abstractNumId w:val="25"/>
  </w:num>
  <w:num w:numId="6">
    <w:abstractNumId w:val="30"/>
  </w:num>
  <w:num w:numId="7">
    <w:abstractNumId w:val="14"/>
  </w:num>
  <w:num w:numId="8">
    <w:abstractNumId w:val="26"/>
  </w:num>
  <w:num w:numId="9">
    <w:abstractNumId w:val="27"/>
  </w:num>
  <w:num w:numId="10">
    <w:abstractNumId w:val="1"/>
  </w:num>
  <w:num w:numId="11">
    <w:abstractNumId w:val="0"/>
  </w:num>
  <w:num w:numId="12">
    <w:abstractNumId w:val="8"/>
  </w:num>
  <w:num w:numId="13">
    <w:abstractNumId w:val="23"/>
  </w:num>
  <w:num w:numId="14">
    <w:abstractNumId w:val="7"/>
  </w:num>
  <w:num w:numId="15">
    <w:abstractNumId w:val="13"/>
  </w:num>
  <w:num w:numId="16">
    <w:abstractNumId w:val="24"/>
  </w:num>
  <w:num w:numId="17">
    <w:abstractNumId w:val="11"/>
  </w:num>
  <w:num w:numId="18">
    <w:abstractNumId w:val="4"/>
  </w:num>
  <w:num w:numId="19">
    <w:abstractNumId w:val="33"/>
  </w:num>
  <w:num w:numId="20">
    <w:abstractNumId w:val="31"/>
  </w:num>
  <w:num w:numId="21">
    <w:abstractNumId w:val="12"/>
  </w:num>
  <w:num w:numId="22">
    <w:abstractNumId w:val="18"/>
  </w:num>
  <w:num w:numId="23">
    <w:abstractNumId w:val="8"/>
  </w:num>
  <w:num w:numId="24">
    <w:abstractNumId w:val="22"/>
  </w:num>
  <w:num w:numId="25">
    <w:abstractNumId w:val="6"/>
  </w:num>
  <w:num w:numId="26">
    <w:abstractNumId w:val="16"/>
  </w:num>
  <w:num w:numId="27">
    <w:abstractNumId w:val="9"/>
  </w:num>
  <w:num w:numId="28">
    <w:abstractNumId w:val="32"/>
  </w:num>
  <w:num w:numId="29">
    <w:abstractNumId w:val="17"/>
  </w:num>
  <w:num w:numId="30">
    <w:abstractNumId w:val="10"/>
  </w:num>
  <w:num w:numId="31">
    <w:abstractNumId w:val="21"/>
  </w:num>
  <w:num w:numId="32">
    <w:abstractNumId w:val="2"/>
  </w:num>
  <w:num w:numId="33">
    <w:abstractNumId w:val="29"/>
  </w:num>
  <w:num w:numId="34">
    <w:abstractNumId w:val="28"/>
  </w:num>
  <w:num w:numId="35">
    <w:abstractNumId w:val="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53"/>
    <w:rsid w:val="00007A1B"/>
    <w:rsid w:val="00013B8F"/>
    <w:rsid w:val="00015595"/>
    <w:rsid w:val="00015DE2"/>
    <w:rsid w:val="00016685"/>
    <w:rsid w:val="00017ACF"/>
    <w:rsid w:val="00024D9B"/>
    <w:rsid w:val="00032D48"/>
    <w:rsid w:val="00043721"/>
    <w:rsid w:val="000472FC"/>
    <w:rsid w:val="00053E60"/>
    <w:rsid w:val="00064730"/>
    <w:rsid w:val="00066DD9"/>
    <w:rsid w:val="0008015C"/>
    <w:rsid w:val="000A5E1F"/>
    <w:rsid w:val="000C511A"/>
    <w:rsid w:val="000C7E8B"/>
    <w:rsid w:val="000F262A"/>
    <w:rsid w:val="0010404D"/>
    <w:rsid w:val="00105815"/>
    <w:rsid w:val="00116A99"/>
    <w:rsid w:val="00136F53"/>
    <w:rsid w:val="0014126F"/>
    <w:rsid w:val="00152434"/>
    <w:rsid w:val="00162639"/>
    <w:rsid w:val="0017439B"/>
    <w:rsid w:val="00191AFB"/>
    <w:rsid w:val="001E12F6"/>
    <w:rsid w:val="001E6FF7"/>
    <w:rsid w:val="00220DA2"/>
    <w:rsid w:val="00225AB1"/>
    <w:rsid w:val="0022647E"/>
    <w:rsid w:val="002318B6"/>
    <w:rsid w:val="002350A6"/>
    <w:rsid w:val="0023629A"/>
    <w:rsid w:val="0025761A"/>
    <w:rsid w:val="00285FD8"/>
    <w:rsid w:val="00286D0A"/>
    <w:rsid w:val="002920E8"/>
    <w:rsid w:val="0029247A"/>
    <w:rsid w:val="002A2A15"/>
    <w:rsid w:val="002A2C57"/>
    <w:rsid w:val="002A4F01"/>
    <w:rsid w:val="002D123C"/>
    <w:rsid w:val="00310C08"/>
    <w:rsid w:val="00321AA6"/>
    <w:rsid w:val="00332030"/>
    <w:rsid w:val="00335CF0"/>
    <w:rsid w:val="00337876"/>
    <w:rsid w:val="00343C8F"/>
    <w:rsid w:val="0035386B"/>
    <w:rsid w:val="003800EC"/>
    <w:rsid w:val="00381E1C"/>
    <w:rsid w:val="00391FBB"/>
    <w:rsid w:val="003A2A2D"/>
    <w:rsid w:val="003C4872"/>
    <w:rsid w:val="003C6A6B"/>
    <w:rsid w:val="003D108E"/>
    <w:rsid w:val="003E7A66"/>
    <w:rsid w:val="00414F6D"/>
    <w:rsid w:val="00417F76"/>
    <w:rsid w:val="0042522D"/>
    <w:rsid w:val="00435443"/>
    <w:rsid w:val="00436327"/>
    <w:rsid w:val="0045743B"/>
    <w:rsid w:val="00464634"/>
    <w:rsid w:val="00466089"/>
    <w:rsid w:val="00466E5C"/>
    <w:rsid w:val="0046783C"/>
    <w:rsid w:val="004835FC"/>
    <w:rsid w:val="00495864"/>
    <w:rsid w:val="004A0DD0"/>
    <w:rsid w:val="004B24A1"/>
    <w:rsid w:val="004E432C"/>
    <w:rsid w:val="004E4536"/>
    <w:rsid w:val="004F0BEF"/>
    <w:rsid w:val="004F1BAA"/>
    <w:rsid w:val="004F4D0F"/>
    <w:rsid w:val="00530D24"/>
    <w:rsid w:val="00532F54"/>
    <w:rsid w:val="00541B0E"/>
    <w:rsid w:val="005437E7"/>
    <w:rsid w:val="005571C7"/>
    <w:rsid w:val="00563604"/>
    <w:rsid w:val="0056710B"/>
    <w:rsid w:val="00572D43"/>
    <w:rsid w:val="00593308"/>
    <w:rsid w:val="005936F6"/>
    <w:rsid w:val="005A4435"/>
    <w:rsid w:val="005A7084"/>
    <w:rsid w:val="005B7626"/>
    <w:rsid w:val="005F44E1"/>
    <w:rsid w:val="0060587E"/>
    <w:rsid w:val="006155A8"/>
    <w:rsid w:val="006249EE"/>
    <w:rsid w:val="00627731"/>
    <w:rsid w:val="0063569C"/>
    <w:rsid w:val="00640776"/>
    <w:rsid w:val="00642B9B"/>
    <w:rsid w:val="0064411F"/>
    <w:rsid w:val="006609A7"/>
    <w:rsid w:val="00660F1C"/>
    <w:rsid w:val="006621E1"/>
    <w:rsid w:val="00671CDD"/>
    <w:rsid w:val="00680D60"/>
    <w:rsid w:val="00682716"/>
    <w:rsid w:val="006962B5"/>
    <w:rsid w:val="006A174F"/>
    <w:rsid w:val="006B716B"/>
    <w:rsid w:val="006C27B1"/>
    <w:rsid w:val="006D00EF"/>
    <w:rsid w:val="006F200F"/>
    <w:rsid w:val="00702509"/>
    <w:rsid w:val="00710832"/>
    <w:rsid w:val="00736332"/>
    <w:rsid w:val="00751447"/>
    <w:rsid w:val="007550AE"/>
    <w:rsid w:val="00756099"/>
    <w:rsid w:val="0077515A"/>
    <w:rsid w:val="00786D61"/>
    <w:rsid w:val="007A3A60"/>
    <w:rsid w:val="007D1D97"/>
    <w:rsid w:val="007F66D1"/>
    <w:rsid w:val="0080136C"/>
    <w:rsid w:val="00810DF1"/>
    <w:rsid w:val="00815B55"/>
    <w:rsid w:val="00822289"/>
    <w:rsid w:val="00835DAF"/>
    <w:rsid w:val="00837262"/>
    <w:rsid w:val="0084559B"/>
    <w:rsid w:val="008467E8"/>
    <w:rsid w:val="008578F7"/>
    <w:rsid w:val="00862211"/>
    <w:rsid w:val="0087387A"/>
    <w:rsid w:val="00887CAC"/>
    <w:rsid w:val="008975BF"/>
    <w:rsid w:val="008B5770"/>
    <w:rsid w:val="008C1853"/>
    <w:rsid w:val="008D38BA"/>
    <w:rsid w:val="008D6B76"/>
    <w:rsid w:val="008F16EC"/>
    <w:rsid w:val="008F2F76"/>
    <w:rsid w:val="0090244C"/>
    <w:rsid w:val="00906179"/>
    <w:rsid w:val="009108A3"/>
    <w:rsid w:val="009135A1"/>
    <w:rsid w:val="0094247A"/>
    <w:rsid w:val="00944E77"/>
    <w:rsid w:val="009455A3"/>
    <w:rsid w:val="00954449"/>
    <w:rsid w:val="009B782E"/>
    <w:rsid w:val="009C42B5"/>
    <w:rsid w:val="009D7658"/>
    <w:rsid w:val="009D7C7B"/>
    <w:rsid w:val="00A04E82"/>
    <w:rsid w:val="00A11DEF"/>
    <w:rsid w:val="00A258CE"/>
    <w:rsid w:val="00A32E5F"/>
    <w:rsid w:val="00A34A07"/>
    <w:rsid w:val="00A44B4C"/>
    <w:rsid w:val="00A51E61"/>
    <w:rsid w:val="00A73BE6"/>
    <w:rsid w:val="00A91CB1"/>
    <w:rsid w:val="00AA76E9"/>
    <w:rsid w:val="00AB0461"/>
    <w:rsid w:val="00AB0467"/>
    <w:rsid w:val="00AB493B"/>
    <w:rsid w:val="00AD2D2C"/>
    <w:rsid w:val="00AE2E24"/>
    <w:rsid w:val="00AF111E"/>
    <w:rsid w:val="00AF48BD"/>
    <w:rsid w:val="00AF75B4"/>
    <w:rsid w:val="00B063B8"/>
    <w:rsid w:val="00B21254"/>
    <w:rsid w:val="00B35D4E"/>
    <w:rsid w:val="00B41604"/>
    <w:rsid w:val="00B41E77"/>
    <w:rsid w:val="00B450AC"/>
    <w:rsid w:val="00B52A46"/>
    <w:rsid w:val="00B57D16"/>
    <w:rsid w:val="00B7269A"/>
    <w:rsid w:val="00B75231"/>
    <w:rsid w:val="00B76D45"/>
    <w:rsid w:val="00B77630"/>
    <w:rsid w:val="00B77EC2"/>
    <w:rsid w:val="00B867BF"/>
    <w:rsid w:val="00BB14D6"/>
    <w:rsid w:val="00BC1576"/>
    <w:rsid w:val="00BC1DE0"/>
    <w:rsid w:val="00BC416B"/>
    <w:rsid w:val="00BF7D4D"/>
    <w:rsid w:val="00C107FF"/>
    <w:rsid w:val="00C21F1C"/>
    <w:rsid w:val="00C2496D"/>
    <w:rsid w:val="00C414DC"/>
    <w:rsid w:val="00C44EF9"/>
    <w:rsid w:val="00C55285"/>
    <w:rsid w:val="00C61B17"/>
    <w:rsid w:val="00C7736D"/>
    <w:rsid w:val="00C81E5D"/>
    <w:rsid w:val="00C81EDF"/>
    <w:rsid w:val="00C86115"/>
    <w:rsid w:val="00C96E37"/>
    <w:rsid w:val="00CA283F"/>
    <w:rsid w:val="00CA404A"/>
    <w:rsid w:val="00CC30F9"/>
    <w:rsid w:val="00CD436D"/>
    <w:rsid w:val="00CD7733"/>
    <w:rsid w:val="00CE0063"/>
    <w:rsid w:val="00CE0C08"/>
    <w:rsid w:val="00CF1578"/>
    <w:rsid w:val="00D01F88"/>
    <w:rsid w:val="00D06061"/>
    <w:rsid w:val="00D161EE"/>
    <w:rsid w:val="00D42A27"/>
    <w:rsid w:val="00D442FB"/>
    <w:rsid w:val="00D546F0"/>
    <w:rsid w:val="00D61B94"/>
    <w:rsid w:val="00D8689D"/>
    <w:rsid w:val="00DA07D8"/>
    <w:rsid w:val="00DB1452"/>
    <w:rsid w:val="00DD39D7"/>
    <w:rsid w:val="00DE299F"/>
    <w:rsid w:val="00DF57F1"/>
    <w:rsid w:val="00E17090"/>
    <w:rsid w:val="00E21943"/>
    <w:rsid w:val="00E246EB"/>
    <w:rsid w:val="00E254A9"/>
    <w:rsid w:val="00E356DA"/>
    <w:rsid w:val="00E46F40"/>
    <w:rsid w:val="00E51FCF"/>
    <w:rsid w:val="00E61751"/>
    <w:rsid w:val="00E7140A"/>
    <w:rsid w:val="00E942C6"/>
    <w:rsid w:val="00EA251B"/>
    <w:rsid w:val="00EA4F23"/>
    <w:rsid w:val="00EB3D84"/>
    <w:rsid w:val="00F2440D"/>
    <w:rsid w:val="00F26241"/>
    <w:rsid w:val="00F56ED4"/>
    <w:rsid w:val="00F63823"/>
    <w:rsid w:val="00F73297"/>
    <w:rsid w:val="00F732B5"/>
    <w:rsid w:val="00F83970"/>
    <w:rsid w:val="00F83D99"/>
    <w:rsid w:val="00F908C9"/>
    <w:rsid w:val="00F9744A"/>
    <w:rsid w:val="00FA37E1"/>
    <w:rsid w:val="00FA54D2"/>
    <w:rsid w:val="00FA56D0"/>
    <w:rsid w:val="00FB15D9"/>
    <w:rsid w:val="00FD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DD29FF-AC08-41B2-A22C-E7BB749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53"/>
  </w:style>
  <w:style w:type="paragraph" w:styleId="Heading1">
    <w:name w:val="heading 1"/>
    <w:basedOn w:val="Normal"/>
    <w:next w:val="Normal"/>
    <w:link w:val="Heading1Char"/>
    <w:uiPriority w:val="9"/>
    <w:qFormat/>
    <w:rsid w:val="008C1853"/>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C1853"/>
    <w:pPr>
      <w:keepNext/>
      <w:jc w:val="center"/>
      <w:outlineLvl w:val="1"/>
    </w:pPr>
    <w:rPr>
      <w:rFonts w:ascii="Times New Roman" w:eastAsia="Times New Roman" w:hAnsi="Times New Roman" w:cs="Times New Roman"/>
      <w:b/>
      <w:bCs/>
      <w:color w:val="000000"/>
      <w:sz w:val="20"/>
      <w:szCs w:val="20"/>
      <w:lang w:val="en-GB"/>
    </w:rPr>
  </w:style>
  <w:style w:type="paragraph" w:styleId="Heading3">
    <w:name w:val="heading 3"/>
    <w:basedOn w:val="Normal"/>
    <w:next w:val="Normal"/>
    <w:link w:val="Heading3Char"/>
    <w:uiPriority w:val="9"/>
    <w:unhideWhenUsed/>
    <w:qFormat/>
    <w:rsid w:val="0059330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40D"/>
    <w:pPr>
      <w:tabs>
        <w:tab w:val="center" w:pos="4513"/>
        <w:tab w:val="right" w:pos="9026"/>
      </w:tabs>
    </w:pPr>
  </w:style>
  <w:style w:type="character" w:customStyle="1" w:styleId="HeaderChar">
    <w:name w:val="Header Char"/>
    <w:basedOn w:val="DefaultParagraphFont"/>
    <w:link w:val="Header"/>
    <w:uiPriority w:val="99"/>
    <w:rsid w:val="00F2440D"/>
  </w:style>
  <w:style w:type="paragraph" w:styleId="Footer">
    <w:name w:val="footer"/>
    <w:basedOn w:val="Normal"/>
    <w:link w:val="FooterChar"/>
    <w:uiPriority w:val="99"/>
    <w:unhideWhenUsed/>
    <w:rsid w:val="00F2440D"/>
    <w:pPr>
      <w:tabs>
        <w:tab w:val="center" w:pos="4513"/>
        <w:tab w:val="right" w:pos="9026"/>
      </w:tabs>
    </w:pPr>
  </w:style>
  <w:style w:type="character" w:customStyle="1" w:styleId="FooterChar">
    <w:name w:val="Footer Char"/>
    <w:basedOn w:val="DefaultParagraphFont"/>
    <w:link w:val="Footer"/>
    <w:uiPriority w:val="99"/>
    <w:rsid w:val="00F2440D"/>
  </w:style>
  <w:style w:type="paragraph" w:customStyle="1" w:styleId="BasicParagraph">
    <w:name w:val="[Basic Paragraph]"/>
    <w:basedOn w:val="Normal"/>
    <w:uiPriority w:val="99"/>
    <w:rsid w:val="0029247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8C18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8C1853"/>
    <w:rPr>
      <w:rFonts w:ascii="Times New Roman" w:eastAsia="Times New Roman" w:hAnsi="Times New Roman" w:cs="Times New Roman"/>
      <w:b/>
      <w:bCs/>
      <w:color w:val="000000"/>
      <w:sz w:val="20"/>
      <w:szCs w:val="20"/>
      <w:lang w:val="en-GB"/>
    </w:rPr>
  </w:style>
  <w:style w:type="table" w:styleId="TableGrid">
    <w:name w:val="Table Grid"/>
    <w:basedOn w:val="TableNormal"/>
    <w:uiPriority w:val="59"/>
    <w:rsid w:val="008C18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853"/>
    <w:pPr>
      <w:spacing w:after="200" w:line="276" w:lineRule="auto"/>
      <w:ind w:left="720"/>
      <w:contextualSpacing/>
    </w:pPr>
    <w:rPr>
      <w:sz w:val="22"/>
      <w:szCs w:val="22"/>
    </w:rPr>
  </w:style>
  <w:style w:type="paragraph" w:styleId="BodyText2">
    <w:name w:val="Body Text 2"/>
    <w:basedOn w:val="Normal"/>
    <w:link w:val="BodyText2Char"/>
    <w:rsid w:val="008C1853"/>
    <w:pPr>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8C1853"/>
    <w:rPr>
      <w:rFonts w:ascii="Times New Roman" w:eastAsia="Times New Roman" w:hAnsi="Times New Roman" w:cs="Times New Roman"/>
    </w:rPr>
  </w:style>
  <w:style w:type="character" w:styleId="Hyperlink">
    <w:name w:val="Hyperlink"/>
    <w:basedOn w:val="DefaultParagraphFont"/>
    <w:uiPriority w:val="99"/>
    <w:unhideWhenUsed/>
    <w:rsid w:val="008C1853"/>
    <w:rPr>
      <w:color w:val="0563C1" w:themeColor="hyperlink"/>
      <w:u w:val="single"/>
    </w:rPr>
  </w:style>
  <w:style w:type="character" w:styleId="Strong">
    <w:name w:val="Strong"/>
    <w:basedOn w:val="DefaultParagraphFont"/>
    <w:qFormat/>
    <w:rsid w:val="008C1853"/>
    <w:rPr>
      <w:b/>
      <w:bCs/>
    </w:rPr>
  </w:style>
  <w:style w:type="table" w:customStyle="1" w:styleId="TableGrid1">
    <w:name w:val="Table Grid1"/>
    <w:basedOn w:val="TableNormal"/>
    <w:next w:val="TableGrid"/>
    <w:rsid w:val="008C18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7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262"/>
    <w:rPr>
      <w:rFonts w:ascii="Segoe UI" w:hAnsi="Segoe UI" w:cs="Segoe UI"/>
      <w:sz w:val="18"/>
      <w:szCs w:val="18"/>
    </w:rPr>
  </w:style>
  <w:style w:type="character" w:styleId="PlaceholderText">
    <w:name w:val="Placeholder Text"/>
    <w:basedOn w:val="DefaultParagraphFont"/>
    <w:uiPriority w:val="99"/>
    <w:semiHidden/>
    <w:rsid w:val="005437E7"/>
    <w:rPr>
      <w:color w:val="808080"/>
    </w:rPr>
  </w:style>
  <w:style w:type="character" w:customStyle="1" w:styleId="ExampleclausesChar">
    <w:name w:val="Example clauses Char"/>
    <w:basedOn w:val="DefaultParagraphFont"/>
    <w:link w:val="Exampleclauses"/>
    <w:locked/>
    <w:rsid w:val="005B7626"/>
    <w:rPr>
      <w:i/>
      <w:iCs/>
      <w:shd w:val="clear" w:color="auto" w:fill="F2F2F2"/>
    </w:rPr>
  </w:style>
  <w:style w:type="paragraph" w:customStyle="1" w:styleId="Exampleclauses">
    <w:name w:val="Example clauses"/>
    <w:basedOn w:val="Normal"/>
    <w:link w:val="ExampleclausesChar"/>
    <w:qFormat/>
    <w:rsid w:val="005B7626"/>
    <w:pPr>
      <w:shd w:val="clear" w:color="auto" w:fill="F2F2F2"/>
      <w:spacing w:after="60" w:line="276" w:lineRule="auto"/>
      <w:ind w:left="1588"/>
      <w:jc w:val="both"/>
    </w:pPr>
    <w:rPr>
      <w:i/>
      <w:iCs/>
    </w:rPr>
  </w:style>
  <w:style w:type="table" w:styleId="GridTable5Dark-Accent3">
    <w:name w:val="Grid Table 5 Dark Accent 3"/>
    <w:basedOn w:val="TableNormal"/>
    <w:uiPriority w:val="50"/>
    <w:rsid w:val="009C42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GridLight">
    <w:name w:val="Grid Table Light"/>
    <w:basedOn w:val="TableNormal"/>
    <w:uiPriority w:val="40"/>
    <w:rsid w:val="00017A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593308"/>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293">
      <w:bodyDiv w:val="1"/>
      <w:marLeft w:val="0"/>
      <w:marRight w:val="0"/>
      <w:marTop w:val="0"/>
      <w:marBottom w:val="0"/>
      <w:divBdr>
        <w:top w:val="none" w:sz="0" w:space="0" w:color="auto"/>
        <w:left w:val="none" w:sz="0" w:space="0" w:color="auto"/>
        <w:bottom w:val="none" w:sz="0" w:space="0" w:color="auto"/>
        <w:right w:val="none" w:sz="0" w:space="0" w:color="auto"/>
      </w:divBdr>
    </w:div>
    <w:div w:id="309284144">
      <w:bodyDiv w:val="1"/>
      <w:marLeft w:val="0"/>
      <w:marRight w:val="0"/>
      <w:marTop w:val="0"/>
      <w:marBottom w:val="0"/>
      <w:divBdr>
        <w:top w:val="none" w:sz="0" w:space="0" w:color="auto"/>
        <w:left w:val="none" w:sz="0" w:space="0" w:color="auto"/>
        <w:bottom w:val="none" w:sz="0" w:space="0" w:color="auto"/>
        <w:right w:val="none" w:sz="0" w:space="0" w:color="auto"/>
      </w:divBdr>
    </w:div>
    <w:div w:id="673261421">
      <w:bodyDiv w:val="1"/>
      <w:marLeft w:val="0"/>
      <w:marRight w:val="0"/>
      <w:marTop w:val="0"/>
      <w:marBottom w:val="0"/>
      <w:divBdr>
        <w:top w:val="none" w:sz="0" w:space="0" w:color="auto"/>
        <w:left w:val="none" w:sz="0" w:space="0" w:color="auto"/>
        <w:bottom w:val="none" w:sz="0" w:space="0" w:color="auto"/>
        <w:right w:val="none" w:sz="0" w:space="0" w:color="auto"/>
      </w:divBdr>
    </w:div>
    <w:div w:id="795611112">
      <w:bodyDiv w:val="1"/>
      <w:marLeft w:val="0"/>
      <w:marRight w:val="0"/>
      <w:marTop w:val="0"/>
      <w:marBottom w:val="0"/>
      <w:divBdr>
        <w:top w:val="none" w:sz="0" w:space="0" w:color="auto"/>
        <w:left w:val="none" w:sz="0" w:space="0" w:color="auto"/>
        <w:bottom w:val="none" w:sz="0" w:space="0" w:color="auto"/>
        <w:right w:val="none" w:sz="0" w:space="0" w:color="auto"/>
      </w:divBdr>
    </w:div>
    <w:div w:id="928267969">
      <w:bodyDiv w:val="1"/>
      <w:marLeft w:val="0"/>
      <w:marRight w:val="0"/>
      <w:marTop w:val="0"/>
      <w:marBottom w:val="0"/>
      <w:divBdr>
        <w:top w:val="none" w:sz="0" w:space="0" w:color="auto"/>
        <w:left w:val="none" w:sz="0" w:space="0" w:color="auto"/>
        <w:bottom w:val="none" w:sz="0" w:space="0" w:color="auto"/>
        <w:right w:val="none" w:sz="0" w:space="0" w:color="auto"/>
      </w:divBdr>
    </w:div>
    <w:div w:id="1072198903">
      <w:bodyDiv w:val="1"/>
      <w:marLeft w:val="0"/>
      <w:marRight w:val="0"/>
      <w:marTop w:val="0"/>
      <w:marBottom w:val="0"/>
      <w:divBdr>
        <w:top w:val="none" w:sz="0" w:space="0" w:color="auto"/>
        <w:left w:val="none" w:sz="0" w:space="0" w:color="auto"/>
        <w:bottom w:val="none" w:sz="0" w:space="0" w:color="auto"/>
        <w:right w:val="none" w:sz="0" w:space="0" w:color="auto"/>
      </w:divBdr>
    </w:div>
    <w:div w:id="1091467465">
      <w:bodyDiv w:val="1"/>
      <w:marLeft w:val="0"/>
      <w:marRight w:val="0"/>
      <w:marTop w:val="0"/>
      <w:marBottom w:val="0"/>
      <w:divBdr>
        <w:top w:val="none" w:sz="0" w:space="0" w:color="auto"/>
        <w:left w:val="none" w:sz="0" w:space="0" w:color="auto"/>
        <w:bottom w:val="none" w:sz="0" w:space="0" w:color="auto"/>
        <w:right w:val="none" w:sz="0" w:space="0" w:color="auto"/>
      </w:divBdr>
    </w:div>
    <w:div w:id="1231578458">
      <w:bodyDiv w:val="1"/>
      <w:marLeft w:val="0"/>
      <w:marRight w:val="0"/>
      <w:marTop w:val="0"/>
      <w:marBottom w:val="0"/>
      <w:divBdr>
        <w:top w:val="none" w:sz="0" w:space="0" w:color="auto"/>
        <w:left w:val="none" w:sz="0" w:space="0" w:color="auto"/>
        <w:bottom w:val="none" w:sz="0" w:space="0" w:color="auto"/>
        <w:right w:val="none" w:sz="0" w:space="0" w:color="auto"/>
      </w:divBdr>
    </w:div>
    <w:div w:id="1497106970">
      <w:bodyDiv w:val="1"/>
      <w:marLeft w:val="0"/>
      <w:marRight w:val="0"/>
      <w:marTop w:val="0"/>
      <w:marBottom w:val="0"/>
      <w:divBdr>
        <w:top w:val="none" w:sz="0" w:space="0" w:color="auto"/>
        <w:left w:val="none" w:sz="0" w:space="0" w:color="auto"/>
        <w:bottom w:val="none" w:sz="0" w:space="0" w:color="auto"/>
        <w:right w:val="none" w:sz="0" w:space="0" w:color="auto"/>
      </w:divBdr>
    </w:div>
    <w:div w:id="1555697232">
      <w:bodyDiv w:val="1"/>
      <w:marLeft w:val="0"/>
      <w:marRight w:val="0"/>
      <w:marTop w:val="0"/>
      <w:marBottom w:val="0"/>
      <w:divBdr>
        <w:top w:val="none" w:sz="0" w:space="0" w:color="auto"/>
        <w:left w:val="none" w:sz="0" w:space="0" w:color="auto"/>
        <w:bottom w:val="none" w:sz="0" w:space="0" w:color="auto"/>
        <w:right w:val="none" w:sz="0" w:space="0" w:color="auto"/>
      </w:divBdr>
    </w:div>
    <w:div w:id="1596670672">
      <w:bodyDiv w:val="1"/>
      <w:marLeft w:val="0"/>
      <w:marRight w:val="0"/>
      <w:marTop w:val="0"/>
      <w:marBottom w:val="0"/>
      <w:divBdr>
        <w:top w:val="none" w:sz="0" w:space="0" w:color="auto"/>
        <w:left w:val="none" w:sz="0" w:space="0" w:color="auto"/>
        <w:bottom w:val="none" w:sz="0" w:space="0" w:color="auto"/>
        <w:right w:val="none" w:sz="0" w:space="0" w:color="auto"/>
      </w:divBdr>
    </w:div>
    <w:div w:id="1604536168">
      <w:bodyDiv w:val="1"/>
      <w:marLeft w:val="0"/>
      <w:marRight w:val="0"/>
      <w:marTop w:val="0"/>
      <w:marBottom w:val="0"/>
      <w:divBdr>
        <w:top w:val="none" w:sz="0" w:space="0" w:color="auto"/>
        <w:left w:val="none" w:sz="0" w:space="0" w:color="auto"/>
        <w:bottom w:val="none" w:sz="0" w:space="0" w:color="auto"/>
        <w:right w:val="none" w:sz="0" w:space="0" w:color="auto"/>
      </w:divBdr>
    </w:div>
    <w:div w:id="1674185250">
      <w:bodyDiv w:val="1"/>
      <w:marLeft w:val="0"/>
      <w:marRight w:val="0"/>
      <w:marTop w:val="0"/>
      <w:marBottom w:val="0"/>
      <w:divBdr>
        <w:top w:val="none" w:sz="0" w:space="0" w:color="auto"/>
        <w:left w:val="none" w:sz="0" w:space="0" w:color="auto"/>
        <w:bottom w:val="none" w:sz="0" w:space="0" w:color="auto"/>
        <w:right w:val="none" w:sz="0" w:space="0" w:color="auto"/>
      </w:divBdr>
    </w:div>
    <w:div w:id="1793937520">
      <w:bodyDiv w:val="1"/>
      <w:marLeft w:val="0"/>
      <w:marRight w:val="0"/>
      <w:marTop w:val="0"/>
      <w:marBottom w:val="0"/>
      <w:divBdr>
        <w:top w:val="none" w:sz="0" w:space="0" w:color="auto"/>
        <w:left w:val="none" w:sz="0" w:space="0" w:color="auto"/>
        <w:bottom w:val="none" w:sz="0" w:space="0" w:color="auto"/>
        <w:right w:val="none" w:sz="0" w:space="0" w:color="auto"/>
      </w:divBdr>
    </w:div>
    <w:div w:id="1801990536">
      <w:bodyDiv w:val="1"/>
      <w:marLeft w:val="0"/>
      <w:marRight w:val="0"/>
      <w:marTop w:val="0"/>
      <w:marBottom w:val="0"/>
      <w:divBdr>
        <w:top w:val="none" w:sz="0" w:space="0" w:color="auto"/>
        <w:left w:val="none" w:sz="0" w:space="0" w:color="auto"/>
        <w:bottom w:val="none" w:sz="0" w:space="0" w:color="auto"/>
        <w:right w:val="none" w:sz="0" w:space="0" w:color="auto"/>
      </w:divBdr>
      <w:divsChild>
        <w:div w:id="1024214958">
          <w:marLeft w:val="0"/>
          <w:marRight w:val="0"/>
          <w:marTop w:val="0"/>
          <w:marBottom w:val="0"/>
          <w:divBdr>
            <w:top w:val="none" w:sz="0" w:space="0" w:color="auto"/>
            <w:left w:val="none" w:sz="0" w:space="0" w:color="auto"/>
            <w:bottom w:val="none" w:sz="0" w:space="0" w:color="auto"/>
            <w:right w:val="none" w:sz="0" w:space="0" w:color="auto"/>
          </w:divBdr>
          <w:divsChild>
            <w:div w:id="169754780">
              <w:marLeft w:val="0"/>
              <w:marRight w:val="0"/>
              <w:marTop w:val="0"/>
              <w:marBottom w:val="0"/>
              <w:divBdr>
                <w:top w:val="none" w:sz="0" w:space="0" w:color="auto"/>
                <w:left w:val="none" w:sz="0" w:space="0" w:color="auto"/>
                <w:bottom w:val="none" w:sz="0" w:space="0" w:color="auto"/>
                <w:right w:val="none" w:sz="0" w:space="0" w:color="auto"/>
              </w:divBdr>
              <w:divsChild>
                <w:div w:id="536239227">
                  <w:marLeft w:val="0"/>
                  <w:marRight w:val="0"/>
                  <w:marTop w:val="0"/>
                  <w:marBottom w:val="0"/>
                  <w:divBdr>
                    <w:top w:val="none" w:sz="0" w:space="0" w:color="auto"/>
                    <w:left w:val="none" w:sz="0" w:space="0" w:color="auto"/>
                    <w:bottom w:val="none" w:sz="0" w:space="0" w:color="auto"/>
                    <w:right w:val="none" w:sz="0" w:space="0" w:color="auto"/>
                  </w:divBdr>
                  <w:divsChild>
                    <w:div w:id="258829093">
                      <w:marLeft w:val="0"/>
                      <w:marRight w:val="0"/>
                      <w:marTop w:val="0"/>
                      <w:marBottom w:val="0"/>
                      <w:divBdr>
                        <w:top w:val="none" w:sz="0" w:space="0" w:color="auto"/>
                        <w:left w:val="none" w:sz="0" w:space="0" w:color="auto"/>
                        <w:bottom w:val="none" w:sz="0" w:space="0" w:color="auto"/>
                        <w:right w:val="none" w:sz="0" w:space="0" w:color="auto"/>
                      </w:divBdr>
                      <w:divsChild>
                        <w:div w:id="19004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221176">
      <w:bodyDiv w:val="1"/>
      <w:marLeft w:val="0"/>
      <w:marRight w:val="0"/>
      <w:marTop w:val="0"/>
      <w:marBottom w:val="0"/>
      <w:divBdr>
        <w:top w:val="none" w:sz="0" w:space="0" w:color="auto"/>
        <w:left w:val="none" w:sz="0" w:space="0" w:color="auto"/>
        <w:bottom w:val="none" w:sz="0" w:space="0" w:color="auto"/>
        <w:right w:val="none" w:sz="0" w:space="0" w:color="auto"/>
      </w:divBdr>
    </w:div>
    <w:div w:id="2044862584">
      <w:bodyDiv w:val="1"/>
      <w:marLeft w:val="0"/>
      <w:marRight w:val="0"/>
      <w:marTop w:val="0"/>
      <w:marBottom w:val="0"/>
      <w:divBdr>
        <w:top w:val="none" w:sz="0" w:space="0" w:color="auto"/>
        <w:left w:val="none" w:sz="0" w:space="0" w:color="auto"/>
        <w:bottom w:val="none" w:sz="0" w:space="0" w:color="auto"/>
        <w:right w:val="none" w:sz="0" w:space="0" w:color="auto"/>
      </w:divBdr>
    </w:div>
    <w:div w:id="2055079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o.goginava@biltmorecollecti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0.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35378F-54E7-4F66-9969-3C527368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Madzar</dc:creator>
  <cp:keywords/>
  <dc:description/>
  <cp:lastModifiedBy>Beso Goginava</cp:lastModifiedBy>
  <cp:revision>56</cp:revision>
  <cp:lastPrinted>2016-12-26T06:28:00Z</cp:lastPrinted>
  <dcterms:created xsi:type="dcterms:W3CDTF">2016-06-20T11:06:00Z</dcterms:created>
  <dcterms:modified xsi:type="dcterms:W3CDTF">2017-01-16T13:23:00Z</dcterms:modified>
</cp:coreProperties>
</file>